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A63DB" w14:textId="5996A201" w:rsidR="00445C93" w:rsidRPr="00E667BD" w:rsidRDefault="00445C93" w:rsidP="00F91A63">
      <w:pPr>
        <w:pStyle w:val="Default"/>
        <w:spacing w:before="120" w:after="120"/>
        <w:rPr>
          <w:rFonts w:ascii="Century Gothic" w:hAnsi="Century Gothic"/>
          <w:b/>
          <w:bCs/>
          <w:color w:val="000000" w:themeColor="text1"/>
          <w:szCs w:val="20"/>
        </w:rPr>
      </w:pPr>
      <w:bookmarkStart w:id="1" w:name="_GoBack"/>
      <w:r w:rsidRPr="00E667BD">
        <w:rPr>
          <w:rFonts w:ascii="Century Gothic" w:hAnsi="Century Gothic"/>
          <w:b/>
          <w:bCs/>
          <w:color w:val="000000" w:themeColor="text1"/>
          <w:szCs w:val="20"/>
        </w:rPr>
        <w:t xml:space="preserve">ASSESSMENT INSTRUCTIONS </w:t>
      </w:r>
    </w:p>
    <w:p w14:paraId="60B58061" w14:textId="77777777"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Overview</w:t>
      </w:r>
    </w:p>
    <w:p w14:paraId="2E0AEF72" w14:textId="285577CF"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Prior to commencing the assessments your assessor will explain each task and the terms and submission of your task.  Please consult your assessor if you are unsure of any questions. It is important that you understand adhere to the terms and conditions and address each task.  </w:t>
      </w:r>
      <w:r w:rsidR="00E17B67" w:rsidRPr="00E667BD">
        <w:rPr>
          <w:rFonts w:cs="Arial"/>
          <w:color w:val="000000" w:themeColor="text1"/>
          <w:sz w:val="18"/>
          <w:szCs w:val="18"/>
          <w:lang w:eastAsia="en-AU"/>
        </w:rPr>
        <w:t xml:space="preserve"> </w:t>
      </w:r>
      <w:r w:rsidRPr="00E667BD">
        <w:rPr>
          <w:rFonts w:cs="Arial"/>
          <w:color w:val="000000" w:themeColor="text1"/>
          <w:sz w:val="18"/>
          <w:szCs w:val="18"/>
          <w:lang w:eastAsia="en-AU"/>
        </w:rPr>
        <w:t xml:space="preserve"> The assessor will support you throughout this process.</w:t>
      </w:r>
    </w:p>
    <w:p w14:paraId="7490A999" w14:textId="77777777"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Written work</w:t>
      </w:r>
    </w:p>
    <w:p w14:paraId="6CC753D5"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The assessment tasks are used to measure your understanding and underpinning skills and knowledge of this unit of competency.  When answering please ensure you address each criteria and sub point, demonstrate your research of each of the questions and cover the topic in a logical and structured manner.</w:t>
      </w:r>
    </w:p>
    <w:p w14:paraId="35E7F8F5" w14:textId="77777777"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Active participation</w:t>
      </w:r>
    </w:p>
    <w:p w14:paraId="1F469C1C"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It is a condition of enrolment that you actively participate in your studies.  Active participation is completing all tasks on time. If you do not participate you will be required to report to Student Services Coordinator.</w:t>
      </w:r>
    </w:p>
    <w:p w14:paraId="72DF8E20" w14:textId="77777777"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Plagiarism</w:t>
      </w:r>
    </w:p>
    <w:p w14:paraId="055C450F"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Plagiarism is taking and using someone else's thoughts, writings or inventions and representing them as your own.  Plagiarism is a serious act and may result in a student’s exclusion from a course. When you have any doubts about including the work of other authors in your assessment, please consult your trainer/assessor.  The following list outlines some of the activities for which a student can be accused of plagiarism: </w:t>
      </w:r>
    </w:p>
    <w:p w14:paraId="3FD2056D" w14:textId="77777777"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Presenting any work by another individual as one's own unintentionally </w:t>
      </w:r>
    </w:p>
    <w:p w14:paraId="7726EA2E" w14:textId="77777777"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Handing in assessments markedly similar to or copied from another student </w:t>
      </w:r>
    </w:p>
    <w:p w14:paraId="2AF2E0C5" w14:textId="77777777"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Presenting the work of another individual or group as their own work </w:t>
      </w:r>
    </w:p>
    <w:p w14:paraId="42A5BB5C" w14:textId="77777777"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Handing in assessments without the adequate acknowledgement of sources used, including assessments taken totally or in part from the Internet </w:t>
      </w:r>
    </w:p>
    <w:p w14:paraId="6B11916F"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If it is identified that you have plagiarised within your assessment task, then we will organise a meeting to discuss this with you. </w:t>
      </w:r>
    </w:p>
    <w:p w14:paraId="1C054770" w14:textId="77777777"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 xml:space="preserve">Copyright </w:t>
      </w:r>
    </w:p>
    <w:p w14:paraId="11924DC3"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You must be careful when copying the work of others. The owner of the material may take legal action against you if the owner's copyright has been infringed.  You are allowed to do a certain amount of copying for research or study purposes. Generally, 10% or one chapter of a book is acceptable, where the participant is studying with, or employed by, an educational institution.</w:t>
      </w:r>
    </w:p>
    <w:p w14:paraId="34BDDC8D" w14:textId="77777777"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Competency Outcomes</w:t>
      </w:r>
    </w:p>
    <w:p w14:paraId="72C2D53A"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Each activity in this assessment tasks will be marked as either Satisfactory or Not Satisfactory. </w:t>
      </w:r>
    </w:p>
    <w:p w14:paraId="377B0144"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If your work is marked as Not Satisfactory you will be provided with feedback from your assessor and then given time to complete the task. Your assessor will provide you with a timeline in which you will be required to submit your task. Resubmission timeline will be determined by the assessor and based on the extent of the re-submission.</w:t>
      </w:r>
    </w:p>
    <w:p w14:paraId="04EC5676"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When you have completed all tasks in this document you will be granted an overall competency outcome, which will be either Competent or Not Yet Competent. </w:t>
      </w:r>
    </w:p>
    <w:p w14:paraId="79BDAEA7"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lastRenderedPageBreak/>
        <w:t xml:space="preserve">If your work is marked as Not Yet Competent you will be asked to resubmit the assessment tasks as indicated by your assessor. You will not be able to gain competency if any of your tasks are not fully completed. </w:t>
      </w:r>
    </w:p>
    <w:p w14:paraId="7CE228F0" w14:textId="77777777"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Assessment Appeals Process</w:t>
      </w:r>
    </w:p>
    <w:p w14:paraId="0B496B2A" w14:textId="77777777"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If you are dissatisfied with the outcome of one of the assessment tasks or the final outcome of the assessment task because you feel that the result is unfair or incorrect, you may request to have the task/s or overall assessment task reviewed.  If you are still dissatisfied with the outcome, you may lodge a formal assessment appeal. Refer to SBTA’s Complaints/Appeals Policy and Procedure.</w:t>
      </w:r>
    </w:p>
    <w:p w14:paraId="2A8C4688" w14:textId="41F94773" w:rsidR="001D2933" w:rsidRPr="00E667BD" w:rsidRDefault="001D2933" w:rsidP="00F91A63">
      <w:pPr>
        <w:spacing w:before="120" w:after="120" w:line="240" w:lineRule="auto"/>
        <w:jc w:val="both"/>
        <w:rPr>
          <w:rFonts w:eastAsiaTheme="minorEastAsia" w:cs="Myriad Pro"/>
          <w:b/>
          <w:bCs/>
          <w:color w:val="000000" w:themeColor="text1"/>
          <w:sz w:val="24"/>
          <w:szCs w:val="20"/>
          <w:lang w:eastAsia="en-AU"/>
        </w:rPr>
      </w:pPr>
      <w:bookmarkStart w:id="2" w:name="_Hlk481089191"/>
      <w:r w:rsidRPr="00E667BD">
        <w:rPr>
          <w:rFonts w:eastAsiaTheme="minorEastAsia" w:cs="Myriad Pro"/>
          <w:b/>
          <w:bCs/>
          <w:color w:val="000000" w:themeColor="text1"/>
          <w:sz w:val="24"/>
          <w:szCs w:val="20"/>
          <w:lang w:eastAsia="en-AU"/>
        </w:rPr>
        <w:t xml:space="preserve">Application of the unit </w:t>
      </w:r>
    </w:p>
    <w:bookmarkEnd w:id="2"/>
    <w:p w14:paraId="00DA1D93" w14:textId="77777777" w:rsidR="00B23A98" w:rsidRPr="00E667BD" w:rsidRDefault="00B23A98" w:rsidP="00F91A63">
      <w:pPr>
        <w:spacing w:before="120" w:after="120" w:line="240" w:lineRule="auto"/>
        <w:jc w:val="both"/>
        <w:rPr>
          <w:rFonts w:cs="Arial"/>
          <w:color w:val="000000" w:themeColor="text1"/>
          <w:sz w:val="18"/>
          <w:szCs w:val="18"/>
          <w:lang w:eastAsia="en-AU"/>
        </w:rPr>
      </w:pPr>
      <w:r w:rsidRPr="00E667BD">
        <w:rPr>
          <w:rFonts w:cs="Arial"/>
          <w:color w:val="000000" w:themeColor="text1"/>
          <w:sz w:val="18"/>
          <w:szCs w:val="18"/>
          <w:lang w:eastAsia="en-AU"/>
        </w:rPr>
        <w:t>This unit describes the performance outcomes, skills and knowledge required to source and use current and emerging information on the hospitality industry. This includes industry structure, technology, laws and ethical issues specifically relevant to the hospitality industry. Hospitality personnel integrate this essential knowledge on a daily basis to work effectively in the industry.  This unit applies to all hospitality sectors and many people working at different levels. Managers will use more formal research to attain specialised and comprehensive knowledge, which supports product planning, marketing and strategic management activities. This is covered within other individual units.</w:t>
      </w:r>
    </w:p>
    <w:p w14:paraId="69BD60C4" w14:textId="555B0430"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Assessment matrix</w:t>
      </w:r>
    </w:p>
    <w:p w14:paraId="0AF037CA" w14:textId="0D2ED954" w:rsidR="00B23A98"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The tables below demonstrate how all assessment tasks in this assessment pack contribute to the outcomes of your learning and assessment activities. </w:t>
      </w: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5564"/>
        <w:gridCol w:w="1418"/>
        <w:gridCol w:w="1185"/>
      </w:tblGrid>
      <w:tr w:rsidR="00E667BD" w:rsidRPr="00E667BD" w14:paraId="77989D6D" w14:textId="77777777" w:rsidTr="000D6401">
        <w:trPr>
          <w:trHeight w:val="197"/>
        </w:trPr>
        <w:tc>
          <w:tcPr>
            <w:tcW w:w="6914" w:type="dxa"/>
            <w:gridSpan w:val="2"/>
            <w:shd w:val="clear" w:color="auto" w:fill="DEEAF6" w:themeFill="accent1" w:themeFillTint="33"/>
          </w:tcPr>
          <w:p w14:paraId="4C6FA94B" w14:textId="5723CB71" w:rsidR="001D2933" w:rsidRPr="00E667BD" w:rsidRDefault="00931051"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ELEMENTS SIT</w:t>
            </w:r>
            <w:r w:rsidR="00C2644F" w:rsidRPr="00E667BD">
              <w:rPr>
                <w:rFonts w:eastAsia="Times New Roman" w:cs="Arial"/>
                <w:color w:val="000000" w:themeColor="text1"/>
                <w:sz w:val="16"/>
                <w:szCs w:val="16"/>
                <w:lang w:eastAsia="en-AU"/>
              </w:rPr>
              <w:t>HIND002</w:t>
            </w:r>
          </w:p>
        </w:tc>
        <w:tc>
          <w:tcPr>
            <w:tcW w:w="1418" w:type="dxa"/>
            <w:shd w:val="clear" w:color="auto" w:fill="DEEAF6" w:themeFill="accent1" w:themeFillTint="33"/>
          </w:tcPr>
          <w:p w14:paraId="72BE84D9" w14:textId="77777777" w:rsidR="001D2933" w:rsidRPr="00E667BD" w:rsidRDefault="001D2933"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PERFORMANCE CRITERIA</w:t>
            </w:r>
          </w:p>
        </w:tc>
        <w:tc>
          <w:tcPr>
            <w:tcW w:w="1185" w:type="dxa"/>
            <w:shd w:val="clear" w:color="auto" w:fill="DEEAF6" w:themeFill="accent1" w:themeFillTint="33"/>
          </w:tcPr>
          <w:p w14:paraId="11FB7A89" w14:textId="77777777" w:rsidR="001D2933" w:rsidRPr="00E667BD" w:rsidRDefault="001D2933"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ASSESSMENT TASKS</w:t>
            </w:r>
          </w:p>
        </w:tc>
      </w:tr>
      <w:tr w:rsidR="00E667BD" w:rsidRPr="00E667BD" w14:paraId="4856839E" w14:textId="77777777" w:rsidTr="00B23A98">
        <w:trPr>
          <w:trHeight w:val="143"/>
        </w:trPr>
        <w:tc>
          <w:tcPr>
            <w:tcW w:w="6914" w:type="dxa"/>
            <w:gridSpan w:val="2"/>
          </w:tcPr>
          <w:p w14:paraId="34DC5FA0" w14:textId="7475DC49"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1. Source and use relevant industry information</w:t>
            </w:r>
          </w:p>
        </w:tc>
        <w:tc>
          <w:tcPr>
            <w:tcW w:w="1418" w:type="dxa"/>
          </w:tcPr>
          <w:p w14:paraId="054D4EE0" w14:textId="154E7AF7"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1.1/1.2/1.3/1.4</w:t>
            </w:r>
          </w:p>
        </w:tc>
        <w:tc>
          <w:tcPr>
            <w:tcW w:w="1185" w:type="dxa"/>
          </w:tcPr>
          <w:p w14:paraId="01D7A160" w14:textId="0DC1AAA5"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 xml:space="preserve">Task 1 </w:t>
            </w:r>
          </w:p>
        </w:tc>
      </w:tr>
      <w:tr w:rsidR="00E667BD" w:rsidRPr="00E667BD" w14:paraId="5B0C221E" w14:textId="77777777" w:rsidTr="00AB71FB">
        <w:trPr>
          <w:trHeight w:val="213"/>
        </w:trPr>
        <w:tc>
          <w:tcPr>
            <w:tcW w:w="6914" w:type="dxa"/>
            <w:gridSpan w:val="2"/>
          </w:tcPr>
          <w:p w14:paraId="3A041087" w14:textId="24DE1D40"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2. Source and use compliance information in daily activities</w:t>
            </w:r>
          </w:p>
        </w:tc>
        <w:tc>
          <w:tcPr>
            <w:tcW w:w="1418" w:type="dxa"/>
          </w:tcPr>
          <w:p w14:paraId="48FAEA80" w14:textId="54A63A3D"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2.1/2.2/2.3/2.4</w:t>
            </w:r>
          </w:p>
        </w:tc>
        <w:tc>
          <w:tcPr>
            <w:tcW w:w="1185" w:type="dxa"/>
          </w:tcPr>
          <w:p w14:paraId="5D031A13" w14:textId="081512B3"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2</w:t>
            </w:r>
          </w:p>
        </w:tc>
      </w:tr>
      <w:tr w:rsidR="00E667BD" w:rsidRPr="00E667BD" w14:paraId="36CF0DA4" w14:textId="77777777" w:rsidTr="00B23A98">
        <w:trPr>
          <w:trHeight w:val="113"/>
        </w:trPr>
        <w:tc>
          <w:tcPr>
            <w:tcW w:w="6914" w:type="dxa"/>
            <w:gridSpan w:val="2"/>
          </w:tcPr>
          <w:p w14:paraId="7B85C338" w14:textId="2D1500F0"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3. Source and use information on hospitality technology</w:t>
            </w:r>
          </w:p>
        </w:tc>
        <w:tc>
          <w:tcPr>
            <w:tcW w:w="1418" w:type="dxa"/>
          </w:tcPr>
          <w:p w14:paraId="559F31E1" w14:textId="2194A7FC"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3.1/3.2/3.3</w:t>
            </w:r>
          </w:p>
        </w:tc>
        <w:tc>
          <w:tcPr>
            <w:tcW w:w="1185" w:type="dxa"/>
          </w:tcPr>
          <w:p w14:paraId="57496C5D" w14:textId="31CC9DCF"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3</w:t>
            </w:r>
          </w:p>
        </w:tc>
      </w:tr>
      <w:tr w:rsidR="00E667BD" w:rsidRPr="00E667BD" w14:paraId="18E40F80" w14:textId="77777777" w:rsidTr="00B23A98">
        <w:trPr>
          <w:trHeight w:val="113"/>
        </w:trPr>
        <w:tc>
          <w:tcPr>
            <w:tcW w:w="6914" w:type="dxa"/>
            <w:gridSpan w:val="2"/>
          </w:tcPr>
          <w:p w14:paraId="3DF9CFF3" w14:textId="45DA2525"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4. Update personal and organisational knowledge of the hospitality industry</w:t>
            </w:r>
          </w:p>
        </w:tc>
        <w:tc>
          <w:tcPr>
            <w:tcW w:w="1418" w:type="dxa"/>
          </w:tcPr>
          <w:p w14:paraId="33AB8368" w14:textId="2EAF5F0F"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4.1/4.2/4.3</w:t>
            </w:r>
          </w:p>
        </w:tc>
        <w:tc>
          <w:tcPr>
            <w:tcW w:w="1185" w:type="dxa"/>
          </w:tcPr>
          <w:p w14:paraId="55DCF65C" w14:textId="2DB184FB"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4</w:t>
            </w:r>
          </w:p>
        </w:tc>
      </w:tr>
      <w:tr w:rsidR="00E667BD" w:rsidRPr="00E667BD" w14:paraId="73D54ACD" w14:textId="77777777" w:rsidTr="002B1CD8">
        <w:trPr>
          <w:trHeight w:val="395"/>
        </w:trPr>
        <w:tc>
          <w:tcPr>
            <w:tcW w:w="1350" w:type="dxa"/>
            <w:shd w:val="clear" w:color="auto" w:fill="D9E2F3"/>
          </w:tcPr>
          <w:p w14:paraId="404B2EF6" w14:textId="77777777"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Performance Evidence</w:t>
            </w:r>
          </w:p>
        </w:tc>
        <w:tc>
          <w:tcPr>
            <w:tcW w:w="6982" w:type="dxa"/>
            <w:gridSpan w:val="2"/>
            <w:shd w:val="clear" w:color="auto" w:fill="auto"/>
          </w:tcPr>
          <w:p w14:paraId="13968F37" w14:textId="77777777" w:rsidR="00B23A98" w:rsidRPr="00E667BD" w:rsidRDefault="00B23A98" w:rsidP="00F91A63">
            <w:pPr>
              <w:numPr>
                <w:ilvl w:val="0"/>
                <w:numId w:val="7"/>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 and document current and emerging industry information on the hospitality industry using at least three information sources listed in the knowledge evidence</w:t>
            </w:r>
          </w:p>
          <w:p w14:paraId="1200DCF7" w14:textId="77777777" w:rsidR="00B23A98" w:rsidRPr="00E667BD" w:rsidRDefault="00B23A98" w:rsidP="00F91A63">
            <w:pPr>
              <w:numPr>
                <w:ilvl w:val="0"/>
                <w:numId w:val="7"/>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 and interpret information on the following from the above sources and share with colleagues to improve knowledge of the hospitality industry:</w:t>
            </w:r>
          </w:p>
          <w:p w14:paraId="4629BB1C" w14:textId="77777777"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and emerging products and services</w:t>
            </w:r>
          </w:p>
          <w:p w14:paraId="49FBF0AC" w14:textId="77777777"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issues</w:t>
            </w:r>
          </w:p>
          <w:p w14:paraId="614CC59B" w14:textId="77777777"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career opportunities</w:t>
            </w:r>
          </w:p>
          <w:p w14:paraId="5945C451" w14:textId="77777777"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relationship between other related industries</w:t>
            </w:r>
          </w:p>
          <w:p w14:paraId="64893EAD" w14:textId="77777777"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compliance issues and quality assurance</w:t>
            </w:r>
          </w:p>
          <w:p w14:paraId="0036583B" w14:textId="77777777"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new products, technology, techniques and services</w:t>
            </w:r>
          </w:p>
          <w:p w14:paraId="3FE379B2" w14:textId="77777777"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work ethic required to work in the industry</w:t>
            </w:r>
          </w:p>
          <w:p w14:paraId="14C0663A" w14:textId="77777777" w:rsidR="00B23A98" w:rsidRPr="00E667BD" w:rsidRDefault="00B23A98" w:rsidP="00F91A63">
            <w:pPr>
              <w:numPr>
                <w:ilvl w:val="0"/>
                <w:numId w:val="9"/>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identify ways to integrate current hospitality industry information into daily work activities to enhance the quality of work performance.</w:t>
            </w:r>
          </w:p>
          <w:p w14:paraId="1F5559CD" w14:textId="2F560F52" w:rsidR="006A3C24" w:rsidRPr="00E667BD" w:rsidRDefault="006A3C24" w:rsidP="00F91A63">
            <w:pPr>
              <w:spacing w:before="120" w:after="120" w:line="240" w:lineRule="auto"/>
              <w:rPr>
                <w:rFonts w:eastAsia="Times New Roman" w:cs="Arial"/>
                <w:color w:val="000000" w:themeColor="text1"/>
                <w:sz w:val="16"/>
                <w:szCs w:val="16"/>
                <w:lang w:eastAsia="en-AU"/>
              </w:rPr>
            </w:pPr>
          </w:p>
        </w:tc>
        <w:tc>
          <w:tcPr>
            <w:tcW w:w="1185" w:type="dxa"/>
            <w:shd w:val="clear" w:color="auto" w:fill="auto"/>
          </w:tcPr>
          <w:p w14:paraId="26AEF832" w14:textId="17D7BFA0"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Task 2, </w:t>
            </w:r>
          </w:p>
          <w:p w14:paraId="2862DD6C" w14:textId="7597EE2C" w:rsidR="006A3C24" w:rsidRPr="00E667BD" w:rsidRDefault="006A3C24" w:rsidP="00F91A63">
            <w:pPr>
              <w:spacing w:before="120" w:after="120" w:line="240" w:lineRule="auto"/>
              <w:rPr>
                <w:rFonts w:eastAsia="Times New Roman" w:cs="Arial"/>
                <w:color w:val="000000" w:themeColor="text1"/>
                <w:sz w:val="16"/>
                <w:szCs w:val="16"/>
                <w:lang w:eastAsia="en-AU"/>
              </w:rPr>
            </w:pPr>
          </w:p>
        </w:tc>
      </w:tr>
      <w:tr w:rsidR="00E667BD" w:rsidRPr="00E667BD" w14:paraId="04B6C450" w14:textId="77777777" w:rsidTr="002B1CD8">
        <w:tc>
          <w:tcPr>
            <w:tcW w:w="1350" w:type="dxa"/>
            <w:shd w:val="clear" w:color="auto" w:fill="D9E2F3"/>
          </w:tcPr>
          <w:p w14:paraId="58A3A11E" w14:textId="77777777"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Knowledge Evidence</w:t>
            </w:r>
          </w:p>
        </w:tc>
        <w:tc>
          <w:tcPr>
            <w:tcW w:w="6982" w:type="dxa"/>
            <w:gridSpan w:val="2"/>
            <w:shd w:val="clear" w:color="auto" w:fill="auto"/>
          </w:tcPr>
          <w:p w14:paraId="6975E556" w14:textId="77777777"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sources of information on the hospitality industry</w:t>
            </w:r>
          </w:p>
          <w:p w14:paraId="6AEC1351" w14:textId="77777777"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structure of the hospitality industry and its different sectors including their: functions / key characteristics / business relationships between sectors</w:t>
            </w:r>
          </w:p>
          <w:p w14:paraId="7DAE0D06" w14:textId="77777777"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roles and general responsibilities for different jobs in the industry</w:t>
            </w:r>
          </w:p>
          <w:p w14:paraId="19369019" w14:textId="77777777"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general nature of allied and related industries including tourism, meetings, incentives, conferences and events</w:t>
            </w:r>
          </w:p>
          <w:p w14:paraId="5D42DEBB" w14:textId="5621C1F2"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primary functions of: major cross</w:t>
            </w:r>
            <w:r w:rsidRPr="00E667BD">
              <w:rPr>
                <w:rFonts w:eastAsia="Times New Roman" w:cs="Arial"/>
                <w:color w:val="000000" w:themeColor="text1"/>
                <w:sz w:val="16"/>
                <w:szCs w:val="16"/>
                <w:lang w:eastAsia="en-AU"/>
              </w:rPr>
              <w:noBreakHyphen/>
              <w:t>industry and sector</w:t>
            </w:r>
            <w:r w:rsidRPr="00E667BD">
              <w:rPr>
                <w:rFonts w:eastAsia="Times New Roman" w:cs="Arial"/>
                <w:color w:val="000000" w:themeColor="text1"/>
                <w:sz w:val="16"/>
                <w:szCs w:val="16"/>
                <w:lang w:eastAsia="en-AU"/>
              </w:rPr>
              <w:noBreakHyphen/>
              <w:t xml:space="preserve">specific industry associations especially those with which the business has </w:t>
            </w:r>
            <w:r w:rsidR="00BE0AA1" w:rsidRPr="00E667BD">
              <w:rPr>
                <w:rFonts w:eastAsia="Times New Roman" w:cs="Arial"/>
                <w:color w:val="000000" w:themeColor="text1"/>
                <w:sz w:val="16"/>
                <w:szCs w:val="16"/>
                <w:lang w:eastAsia="en-AU"/>
              </w:rPr>
              <w:t>a relationship / trade union</w:t>
            </w:r>
            <w:r w:rsidRPr="00E667BD">
              <w:rPr>
                <w:rFonts w:eastAsia="Times New Roman" w:cs="Arial"/>
                <w:color w:val="000000" w:themeColor="text1"/>
                <w:sz w:val="16"/>
                <w:szCs w:val="16"/>
                <w:lang w:eastAsia="en-AU"/>
              </w:rPr>
              <w:t xml:space="preserve"> in the industry</w:t>
            </w:r>
          </w:p>
          <w:p w14:paraId="696788FE" w14:textId="77777777"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hospitality industry quality assurance processes: industry accreditation schemes / codes of conduct or ethics / occupational licensing / reasons for participation and impacts of non</w:t>
            </w:r>
            <w:r w:rsidRPr="00E667BD">
              <w:rPr>
                <w:rFonts w:eastAsia="Times New Roman" w:cs="Arial"/>
                <w:color w:val="000000" w:themeColor="text1"/>
                <w:sz w:val="16"/>
                <w:szCs w:val="16"/>
                <w:lang w:eastAsia="en-AU"/>
              </w:rPr>
              <w:noBreakHyphen/>
              <w:t>compliance / roles and responsibilities of individual staff members when participating in schemes</w:t>
            </w:r>
          </w:p>
          <w:p w14:paraId="43FF690A" w14:textId="77777777"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state, territory and commonwealth laws specifically relevant to the hospitality industry and actions that must be adhered to by hospitality businesses:</w:t>
            </w:r>
          </w:p>
          <w:p w14:paraId="386D8CA2" w14:textId="067DB294"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food safety / responsible service of alcohol / responsible conduct of gaming / local community protection including land ownership, management and access requirements that must be met by hospitality industry operators when delivering services and requirements to maintain the lifestyle of </w:t>
            </w:r>
            <w:r w:rsidR="00AB71FB" w:rsidRPr="00E667BD">
              <w:rPr>
                <w:rFonts w:eastAsia="Times New Roman" w:cs="Arial"/>
                <w:color w:val="000000" w:themeColor="text1"/>
                <w:sz w:val="16"/>
                <w:szCs w:val="16"/>
                <w:lang w:eastAsia="en-AU"/>
              </w:rPr>
              <w:t>neighbouring</w:t>
            </w:r>
            <w:r w:rsidRPr="00E667BD">
              <w:rPr>
                <w:rFonts w:eastAsia="Times New Roman" w:cs="Arial"/>
                <w:color w:val="000000" w:themeColor="text1"/>
                <w:sz w:val="16"/>
                <w:szCs w:val="16"/>
                <w:lang w:eastAsia="en-AU"/>
              </w:rPr>
              <w:t xml:space="preserve"> residents</w:t>
            </w:r>
          </w:p>
          <w:p w14:paraId="5DB9012F" w14:textId="77777777"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Equal Employment Opportunity (EEO) law including rights of employees and responsibilities of employers to make merit based employment decisions</w:t>
            </w:r>
          </w:p>
          <w:p w14:paraId="1868E57A" w14:textId="1D6F5C37" w:rsidR="002B1CD8" w:rsidRPr="00E667BD" w:rsidRDefault="00B23A98" w:rsidP="00F91A63">
            <w:pPr>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and emerging technology used in the hospitality industry, including e</w:t>
            </w:r>
            <w:r w:rsidRPr="00E667BD">
              <w:rPr>
                <w:rFonts w:eastAsia="Times New Roman" w:cs="Arial"/>
                <w:color w:val="000000" w:themeColor="text1"/>
                <w:sz w:val="16"/>
                <w:szCs w:val="16"/>
                <w:lang w:eastAsia="en-AU"/>
              </w:rPr>
              <w:noBreakHyphen/>
              <w:t>business and social media</w:t>
            </w:r>
          </w:p>
        </w:tc>
        <w:tc>
          <w:tcPr>
            <w:tcW w:w="1185" w:type="dxa"/>
            <w:shd w:val="clear" w:color="auto" w:fill="auto"/>
          </w:tcPr>
          <w:p w14:paraId="0B382A2D" w14:textId="57EA0FC3" w:rsidR="002B1CD8" w:rsidRPr="00E667BD" w:rsidRDefault="002B1CD8" w:rsidP="00F91A63">
            <w:pPr>
              <w:spacing w:before="120" w:after="120" w:line="240" w:lineRule="auto"/>
              <w:rPr>
                <w:rFonts w:eastAsia="Times New Roman" w:cs="Times New Roman"/>
                <w:color w:val="000000" w:themeColor="text1"/>
                <w:sz w:val="16"/>
                <w:szCs w:val="16"/>
              </w:rPr>
            </w:pPr>
            <w:r w:rsidRPr="00E667BD">
              <w:rPr>
                <w:rFonts w:eastAsia="Times New Roman" w:cs="Arial"/>
                <w:color w:val="000000" w:themeColor="text1"/>
                <w:sz w:val="16"/>
                <w:szCs w:val="16"/>
                <w:lang w:eastAsia="en-AU"/>
              </w:rPr>
              <w:t>Task 1,2,3,4</w:t>
            </w:r>
          </w:p>
        </w:tc>
      </w:tr>
      <w:tr w:rsidR="00E667BD" w:rsidRPr="00E667BD" w14:paraId="59F2F815" w14:textId="77777777" w:rsidTr="002B1CD8">
        <w:tc>
          <w:tcPr>
            <w:tcW w:w="1350" w:type="dxa"/>
            <w:shd w:val="clear" w:color="auto" w:fill="D9E2F3"/>
          </w:tcPr>
          <w:p w14:paraId="7295DADF" w14:textId="77777777"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Foundation Skills  </w:t>
            </w:r>
          </w:p>
        </w:tc>
        <w:tc>
          <w:tcPr>
            <w:tcW w:w="6982" w:type="dxa"/>
            <w:gridSpan w:val="2"/>
            <w:shd w:val="clear" w:color="auto" w:fill="auto"/>
          </w:tcPr>
          <w:p w14:paraId="79FA847C" w14:textId="7BFD2374"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Reading, Writing, Oral communication, learning and </w:t>
            </w:r>
            <w:r w:rsidR="00B23A98" w:rsidRPr="00E667BD">
              <w:rPr>
                <w:rFonts w:eastAsia="Times New Roman" w:cs="Arial"/>
                <w:color w:val="000000" w:themeColor="text1"/>
                <w:sz w:val="16"/>
                <w:szCs w:val="16"/>
                <w:lang w:eastAsia="en-AU"/>
              </w:rPr>
              <w:t>technology</w:t>
            </w:r>
            <w:r w:rsidRPr="00E667BD">
              <w:rPr>
                <w:rFonts w:eastAsia="Times New Roman" w:cs="Arial"/>
                <w:color w:val="000000" w:themeColor="text1"/>
                <w:sz w:val="16"/>
                <w:szCs w:val="16"/>
                <w:lang w:eastAsia="en-AU"/>
              </w:rPr>
              <w:t xml:space="preserve"> </w:t>
            </w:r>
          </w:p>
        </w:tc>
        <w:tc>
          <w:tcPr>
            <w:tcW w:w="1185" w:type="dxa"/>
            <w:shd w:val="clear" w:color="auto" w:fill="auto"/>
          </w:tcPr>
          <w:p w14:paraId="6F9EFD21" w14:textId="77777777"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1,2,3,4</w:t>
            </w:r>
          </w:p>
          <w:p w14:paraId="1AB98368" w14:textId="6A7FFC15" w:rsidR="002B1CD8" w:rsidRPr="00E667BD" w:rsidRDefault="002B1CD8" w:rsidP="00F91A63">
            <w:pPr>
              <w:spacing w:before="120" w:after="120" w:line="240" w:lineRule="auto"/>
              <w:rPr>
                <w:rFonts w:eastAsia="Times New Roman" w:cs="Arial"/>
                <w:color w:val="000000" w:themeColor="text1"/>
                <w:sz w:val="16"/>
                <w:szCs w:val="16"/>
                <w:lang w:eastAsia="en-AU"/>
              </w:rPr>
            </w:pPr>
          </w:p>
        </w:tc>
      </w:tr>
      <w:tr w:rsidR="00E667BD" w:rsidRPr="00E667BD" w14:paraId="5CE379EB" w14:textId="77777777" w:rsidTr="002B1CD8">
        <w:trPr>
          <w:trHeight w:val="356"/>
        </w:trPr>
        <w:tc>
          <w:tcPr>
            <w:tcW w:w="1350" w:type="dxa"/>
            <w:shd w:val="clear" w:color="auto" w:fill="D9E2F3"/>
          </w:tcPr>
          <w:p w14:paraId="59242C86" w14:textId="77777777"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Dimensions of Competency</w:t>
            </w:r>
          </w:p>
        </w:tc>
        <w:tc>
          <w:tcPr>
            <w:tcW w:w="6982" w:type="dxa"/>
            <w:gridSpan w:val="2"/>
            <w:shd w:val="clear" w:color="auto" w:fill="auto"/>
          </w:tcPr>
          <w:p w14:paraId="5BCCE3EC" w14:textId="77777777"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skills, task management skills, communication management skills, analysis &amp; problem solving skills</w:t>
            </w:r>
          </w:p>
        </w:tc>
        <w:tc>
          <w:tcPr>
            <w:tcW w:w="1185" w:type="dxa"/>
            <w:shd w:val="clear" w:color="auto" w:fill="auto"/>
          </w:tcPr>
          <w:p w14:paraId="3770752A" w14:textId="77777777"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1,2,3,4</w:t>
            </w:r>
          </w:p>
          <w:p w14:paraId="5E50CD5E" w14:textId="4AF69D13" w:rsidR="006A3C24" w:rsidRPr="00E667BD" w:rsidRDefault="006A3C24" w:rsidP="00F91A63">
            <w:pPr>
              <w:spacing w:before="120" w:after="120" w:line="240" w:lineRule="auto"/>
              <w:rPr>
                <w:rFonts w:eastAsia="Times New Roman" w:cs="Arial"/>
                <w:color w:val="000000" w:themeColor="text1"/>
                <w:sz w:val="16"/>
                <w:szCs w:val="16"/>
                <w:lang w:eastAsia="en-AU"/>
              </w:rPr>
            </w:pPr>
          </w:p>
        </w:tc>
      </w:tr>
    </w:tbl>
    <w:p w14:paraId="2C096367" w14:textId="0F6D81B8" w:rsidR="00BE7EBE" w:rsidRPr="00E667BD" w:rsidRDefault="00BE7EBE" w:rsidP="00F91A63">
      <w:pPr>
        <w:spacing w:before="120" w:after="120"/>
        <w:rPr>
          <w:rFonts w:cs="Arial"/>
          <w:b/>
          <w:bCs/>
          <w:color w:val="000000" w:themeColor="text1"/>
          <w:sz w:val="36"/>
          <w:szCs w:val="36"/>
        </w:rPr>
      </w:pPr>
    </w:p>
    <w:p w14:paraId="77163539" w14:textId="09CA8983" w:rsidR="000D7248" w:rsidRPr="00E667BD" w:rsidRDefault="000D7248" w:rsidP="00F91A63">
      <w:pPr>
        <w:spacing w:before="120" w:after="120"/>
        <w:rPr>
          <w:rFonts w:cs="Arial"/>
          <w:b/>
          <w:bCs/>
          <w:color w:val="000000" w:themeColor="text1"/>
          <w:sz w:val="36"/>
          <w:szCs w:val="36"/>
        </w:rPr>
      </w:pPr>
    </w:p>
    <w:p w14:paraId="3A0A1BB7" w14:textId="006F3440" w:rsidR="000D7248" w:rsidRPr="00E667BD" w:rsidRDefault="000D7248" w:rsidP="00F91A63">
      <w:pPr>
        <w:spacing w:before="120" w:after="120"/>
        <w:rPr>
          <w:rFonts w:cs="Arial"/>
          <w:b/>
          <w:bCs/>
          <w:color w:val="000000" w:themeColor="text1"/>
          <w:sz w:val="36"/>
          <w:szCs w:val="36"/>
        </w:rPr>
      </w:pPr>
    </w:p>
    <w:p w14:paraId="5B730929" w14:textId="77777777" w:rsidR="00AB71FB" w:rsidRPr="00E667BD" w:rsidRDefault="00AB71FB" w:rsidP="00F91A63">
      <w:pPr>
        <w:spacing w:before="120" w:after="120"/>
        <w:rPr>
          <w:rFonts w:cs="Arial"/>
          <w:b/>
          <w:bCs/>
          <w:color w:val="000000" w:themeColor="text1"/>
          <w:sz w:val="36"/>
          <w:szCs w:val="36"/>
        </w:rPr>
      </w:pPr>
      <w:r w:rsidRPr="00E667BD">
        <w:rPr>
          <w:rFonts w:cs="Arial"/>
          <w:b/>
          <w:bCs/>
          <w:color w:val="000000" w:themeColor="text1"/>
          <w:sz w:val="36"/>
          <w:szCs w:val="36"/>
        </w:rPr>
        <w:br w:type="page"/>
      </w:r>
    </w:p>
    <w:p w14:paraId="3E9D2540" w14:textId="05235E53" w:rsidR="00C81BAF" w:rsidRPr="00E667BD" w:rsidRDefault="00CD4ED7" w:rsidP="00F91A63">
      <w:pPr>
        <w:spacing w:before="120" w:after="120"/>
        <w:rPr>
          <w:b/>
          <w:bCs/>
          <w:color w:val="000000" w:themeColor="text1"/>
          <w:sz w:val="18"/>
          <w:szCs w:val="20"/>
        </w:rPr>
      </w:pPr>
      <w:r w:rsidRPr="00E667BD">
        <w:rPr>
          <w:rFonts w:cs="Arial"/>
          <w:b/>
          <w:bCs/>
          <w:color w:val="000000" w:themeColor="text1"/>
          <w:sz w:val="36"/>
          <w:szCs w:val="36"/>
        </w:rPr>
        <w:t>A</w:t>
      </w:r>
      <w:r w:rsidR="00C81BAF" w:rsidRPr="00E667BD">
        <w:rPr>
          <w:rFonts w:cs="Arial"/>
          <w:b/>
          <w:bCs/>
          <w:color w:val="000000" w:themeColor="text1"/>
          <w:sz w:val="36"/>
          <w:szCs w:val="36"/>
        </w:rPr>
        <w:t>ssessment task 1</w:t>
      </w:r>
      <w:r w:rsidR="00C81BAF" w:rsidRPr="00E667BD">
        <w:rPr>
          <w:rFonts w:cs="Arial"/>
          <w:b/>
          <w:bCs/>
          <w:color w:val="000000" w:themeColor="text1"/>
          <w:sz w:val="44"/>
          <w:szCs w:val="28"/>
        </w:rPr>
        <w:t xml:space="preserve">: </w:t>
      </w:r>
      <w:r w:rsidR="00C70D68" w:rsidRPr="00E667BD">
        <w:rPr>
          <w:rFonts w:cs="Arial"/>
          <w:b/>
          <w:bCs/>
          <w:color w:val="000000" w:themeColor="text1"/>
          <w:sz w:val="24"/>
          <w:szCs w:val="28"/>
        </w:rPr>
        <w:t>Source and use relevant industry information</w:t>
      </w:r>
    </w:p>
    <w:p w14:paraId="3E8ABDDD" w14:textId="65970FDB" w:rsidR="00373643" w:rsidRPr="00E667BD" w:rsidRDefault="000D6401"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s</w:t>
      </w:r>
      <w:r w:rsidR="00373643" w:rsidRPr="00E667BD">
        <w:rPr>
          <w:rFonts w:eastAsia="Times New Roman" w:cs="Calibri"/>
          <w:b/>
          <w:color w:val="000000" w:themeColor="text1"/>
          <w:sz w:val="24"/>
          <w:szCs w:val="24"/>
          <w:lang w:eastAsia="en-AU"/>
        </w:rPr>
        <w:t>tudent</w:t>
      </w:r>
      <w:r w:rsidRPr="00E667BD">
        <w:rPr>
          <w:rFonts w:eastAsia="Times New Roman" w:cs="Calibri"/>
          <w:b/>
          <w:color w:val="000000" w:themeColor="text1"/>
          <w:sz w:val="24"/>
          <w:szCs w:val="24"/>
          <w:lang w:eastAsia="en-AU"/>
        </w:rPr>
        <w:t>s</w:t>
      </w:r>
    </w:p>
    <w:p w14:paraId="5663D8D3" w14:textId="5A88AD26"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sector.  You can research this information either via the Internet or your learner guide but your answers must be in your own words. </w:t>
      </w:r>
    </w:p>
    <w:p w14:paraId="4F81F390" w14:textId="77777777"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of being able to:</w:t>
      </w:r>
    </w:p>
    <w:p w14:paraId="4769BE25" w14:textId="5529A377"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Identify information sources about hospitality industry structures and requirements </w:t>
      </w:r>
      <w:r w:rsidR="006B4910" w:rsidRPr="00E667BD">
        <w:rPr>
          <w:rFonts w:eastAsia="Times New Roman" w:cs="Calibri"/>
          <w:color w:val="000000" w:themeColor="text1"/>
          <w:szCs w:val="20"/>
        </w:rPr>
        <w:t>and different sectors</w:t>
      </w:r>
    </w:p>
    <w:p w14:paraId="3EB05B52" w14:textId="77777777"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Research and obtain information within the hospitality industry to assist with operating venues and events in the hospitality industry</w:t>
      </w:r>
    </w:p>
    <w:p w14:paraId="0EAC3661" w14:textId="5C34ED25"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Obtain information on features of current and in</w:t>
      </w:r>
      <w:r w:rsidR="006B4910" w:rsidRPr="00E667BD">
        <w:rPr>
          <w:rFonts w:eastAsia="Times New Roman" w:cs="Calibri"/>
          <w:color w:val="000000" w:themeColor="text1"/>
          <w:szCs w:val="20"/>
        </w:rPr>
        <w:t xml:space="preserve"> emerging trends of</w:t>
      </w:r>
      <w:r w:rsidRPr="00E667BD">
        <w:rPr>
          <w:rFonts w:eastAsia="Times New Roman" w:cs="Calibri"/>
          <w:color w:val="000000" w:themeColor="text1"/>
          <w:szCs w:val="20"/>
        </w:rPr>
        <w:t xml:space="preserve"> hospitality products and services relevant to job roles and venues</w:t>
      </w:r>
    </w:p>
    <w:p w14:paraId="7FAED5B1" w14:textId="77777777"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Gain and utilise own hospitality industry, products and services knowledge to enhance the quality of work and services provided</w:t>
      </w:r>
    </w:p>
    <w:p w14:paraId="29A26188" w14:textId="3ED1C0F5" w:rsidR="006B4910"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Understand different business sectors of the hospitality industry </w:t>
      </w:r>
    </w:p>
    <w:p w14:paraId="56E9F2DE" w14:textId="77777777" w:rsidR="00373643" w:rsidRPr="00E667BD" w:rsidRDefault="00373643"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14:paraId="681717C5" w14:textId="75302F2C" w:rsidR="00373643" w:rsidRPr="00E667BD" w:rsidRDefault="00E25D9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w:t>
      </w:r>
      <w:r w:rsidR="00373643" w:rsidRPr="00E667BD">
        <w:rPr>
          <w:rFonts w:eastAsia="Times New Roman" w:cs="Times New Roman"/>
          <w:color w:val="000000" w:themeColor="text1"/>
          <w:szCs w:val="20"/>
        </w:rPr>
        <w:t>questions below provid</w:t>
      </w:r>
      <w:r w:rsidR="000D6401" w:rsidRPr="00E667BD">
        <w:rPr>
          <w:rFonts w:eastAsia="Times New Roman" w:cs="Times New Roman"/>
          <w:color w:val="000000" w:themeColor="text1"/>
          <w:szCs w:val="20"/>
        </w:rPr>
        <w:t>e answers to each question.</w:t>
      </w:r>
      <w:r w:rsidR="00373643" w:rsidRPr="00E667BD">
        <w:rPr>
          <w:rFonts w:eastAsia="Times New Roman" w:cs="Times New Roman"/>
          <w:color w:val="000000" w:themeColor="text1"/>
          <w:szCs w:val="20"/>
        </w:rPr>
        <w:t xml:space="preserve"> </w:t>
      </w:r>
      <w:r w:rsidR="00F91A63" w:rsidRPr="00E667BD">
        <w:rPr>
          <w:rFonts w:eastAsia="Times New Roman" w:cs="Times New Roman"/>
          <w:color w:val="000000" w:themeColor="text1"/>
          <w:szCs w:val="20"/>
        </w:rPr>
        <w:t xml:space="preserve">Please remember that you must demonstrate your own skills and knowledge by providing answers and comments in your own words. </w:t>
      </w:r>
    </w:p>
    <w:p w14:paraId="58F7DAB3" w14:textId="09D3BFED" w:rsidR="00373643" w:rsidRPr="00E667BD" w:rsidRDefault="00373643" w:rsidP="00F91A63">
      <w:pPr>
        <w:spacing w:before="120" w:after="120" w:line="240" w:lineRule="auto"/>
        <w:rPr>
          <w:rFonts w:eastAsia="Times New Roman" w:cs="Times New Roman"/>
          <w:i/>
          <w:color w:val="000000" w:themeColor="text1"/>
          <w:sz w:val="16"/>
          <w:szCs w:val="20"/>
        </w:rPr>
      </w:pPr>
      <w:r w:rsidRPr="00E667BD">
        <w:rPr>
          <w:rFonts w:eastAsia="Times New Roman" w:cs="Times New Roman"/>
          <w:b/>
          <w:i/>
          <w:color w:val="000000" w:themeColor="text1"/>
          <w:sz w:val="16"/>
          <w:szCs w:val="20"/>
        </w:rPr>
        <w:t>Answer guide</w:t>
      </w:r>
      <w:r w:rsidRPr="00E667BD">
        <w:rPr>
          <w:rFonts w:eastAsia="Times New Roman" w:cs="Times New Roman"/>
          <w:i/>
          <w:color w:val="000000" w:themeColor="text1"/>
          <w:sz w:val="16"/>
          <w:szCs w:val="20"/>
        </w:rPr>
        <w:t xml:space="preserve">: This assessment task is to be </w:t>
      </w:r>
      <w:r w:rsidRPr="00E667BD">
        <w:rPr>
          <w:rFonts w:eastAsia="Times New Roman" w:cs="Times New Roman"/>
          <w:i/>
          <w:color w:val="000000" w:themeColor="text1"/>
          <w:sz w:val="16"/>
          <w:szCs w:val="20"/>
          <w:u w:val="single"/>
        </w:rPr>
        <w:t>typed</w:t>
      </w:r>
      <w:r w:rsidR="00AC4CAD" w:rsidRPr="00E667BD">
        <w:rPr>
          <w:rFonts w:eastAsia="Times New Roman" w:cs="Times New Roman"/>
          <w:i/>
          <w:color w:val="000000" w:themeColor="text1"/>
          <w:sz w:val="16"/>
          <w:szCs w:val="20"/>
          <w:u w:val="single"/>
        </w:rPr>
        <w:t>.</w:t>
      </w:r>
      <w:r w:rsidR="00AC4CAD" w:rsidRPr="00E667BD">
        <w:rPr>
          <w:rFonts w:eastAsia="Times New Roman" w:cs="Times New Roman"/>
          <w:i/>
          <w:color w:val="000000" w:themeColor="text1"/>
          <w:sz w:val="16"/>
          <w:szCs w:val="20"/>
        </w:rPr>
        <w:t xml:space="preserve"> The task answers should be</w:t>
      </w:r>
      <w:r w:rsidR="006B4910" w:rsidRPr="00E667BD">
        <w:rPr>
          <w:rFonts w:eastAsia="Times New Roman" w:cs="Times New Roman"/>
          <w:i/>
          <w:color w:val="000000" w:themeColor="text1"/>
          <w:sz w:val="16"/>
          <w:szCs w:val="20"/>
        </w:rPr>
        <w:t xml:space="preserve"> minimum of 2 to 3 paragraphs per answer unless otherwise indicated by an individual question (e.g. completing a table or selecting multiple choice answers) </w:t>
      </w:r>
    </w:p>
    <w:p w14:paraId="484990FF" w14:textId="77777777" w:rsidR="008A2664"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 xml:space="preserve">Hospitality industry involves a range of sectors and businesses.  </w:t>
      </w:r>
    </w:p>
    <w:p w14:paraId="7ADC8BD8" w14:textId="7EB70CFB" w:rsidR="00720447" w:rsidRPr="00E667BD" w:rsidRDefault="008A2664"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Research 2 (two) local hospitality industry </w:t>
      </w:r>
      <w:r w:rsidR="00E25D96" w:rsidRPr="00E667BD">
        <w:rPr>
          <w:rFonts w:eastAsia="Times New Roman" w:cs="Calibri"/>
          <w:color w:val="000000" w:themeColor="text1"/>
          <w:szCs w:val="20"/>
        </w:rPr>
        <w:t xml:space="preserve">businesses </w:t>
      </w:r>
      <w:r w:rsidRPr="00E667BD">
        <w:rPr>
          <w:rFonts w:eastAsia="Times New Roman" w:cs="Calibri"/>
          <w:color w:val="000000" w:themeColor="text1"/>
          <w:szCs w:val="20"/>
        </w:rPr>
        <w:t>and 1 (one) regional hospitality business and u</w:t>
      </w:r>
      <w:r w:rsidR="00442814" w:rsidRPr="00E667BD">
        <w:rPr>
          <w:rFonts w:eastAsia="Times New Roman" w:cs="Calibri"/>
          <w:color w:val="000000" w:themeColor="text1"/>
          <w:szCs w:val="20"/>
        </w:rPr>
        <w:t>se the space below</w:t>
      </w:r>
      <w:r w:rsidRPr="00E667BD">
        <w:rPr>
          <w:rFonts w:eastAsia="Times New Roman" w:cs="Calibri"/>
          <w:color w:val="000000" w:themeColor="text1"/>
          <w:szCs w:val="20"/>
        </w:rPr>
        <w:t xml:space="preserve"> to </w:t>
      </w:r>
      <w:r w:rsidR="00442814" w:rsidRPr="00E667BD">
        <w:rPr>
          <w:rFonts w:eastAsia="Times New Roman" w:cs="Calibri"/>
          <w:color w:val="000000" w:themeColor="text1"/>
          <w:szCs w:val="20"/>
        </w:rPr>
        <w:t>write a short overview of t</w:t>
      </w:r>
      <w:r w:rsidRPr="00E667BD">
        <w:rPr>
          <w:rFonts w:eastAsia="Times New Roman" w:cs="Calibri"/>
          <w:color w:val="000000" w:themeColor="text1"/>
          <w:szCs w:val="20"/>
        </w:rPr>
        <w:t xml:space="preserve">each business, its key </w:t>
      </w:r>
      <w:r w:rsidR="00442814" w:rsidRPr="00E667BD">
        <w:rPr>
          <w:rFonts w:eastAsia="Times New Roman" w:cs="Calibri"/>
          <w:color w:val="000000" w:themeColor="text1"/>
          <w:szCs w:val="20"/>
        </w:rPr>
        <w:t xml:space="preserve">characteristics and main functions including: </w:t>
      </w:r>
    </w:p>
    <w:p w14:paraId="61FC17B9" w14:textId="1C1753D8" w:rsidR="00442814" w:rsidRPr="00E667BD" w:rsidRDefault="00442814" w:rsidP="00F91A63">
      <w:pPr>
        <w:pStyle w:val="ListParagraph"/>
        <w:numPr>
          <w:ilvl w:val="0"/>
          <w:numId w:val="4"/>
        </w:numPr>
        <w:spacing w:before="120" w:after="120"/>
        <w:ind w:left="993"/>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Services and products</w:t>
      </w:r>
    </w:p>
    <w:p w14:paraId="7EAC7403" w14:textId="17913195" w:rsidR="00442814" w:rsidRPr="00E667BD" w:rsidRDefault="00442814" w:rsidP="00F91A63">
      <w:pPr>
        <w:pStyle w:val="ListParagraph"/>
        <w:numPr>
          <w:ilvl w:val="0"/>
          <w:numId w:val="4"/>
        </w:numPr>
        <w:spacing w:before="120" w:after="120"/>
        <w:ind w:left="993"/>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 xml:space="preserve">Where they fit within the </w:t>
      </w:r>
      <w:r w:rsidR="008A2664" w:rsidRPr="00E667BD">
        <w:rPr>
          <w:rFonts w:ascii="Century Gothic" w:eastAsia="Times New Roman" w:hAnsi="Century Gothic" w:cs="Calibri"/>
          <w:color w:val="000000" w:themeColor="text1"/>
          <w:szCs w:val="20"/>
          <w:lang w:val="en-AU"/>
        </w:rPr>
        <w:t xml:space="preserve">hospitality </w:t>
      </w:r>
      <w:r w:rsidRPr="00E667BD">
        <w:rPr>
          <w:rFonts w:ascii="Century Gothic" w:eastAsia="Times New Roman" w:hAnsi="Century Gothic" w:cs="Calibri"/>
          <w:color w:val="000000" w:themeColor="text1"/>
          <w:szCs w:val="20"/>
          <w:lang w:val="en-AU"/>
        </w:rPr>
        <w:t xml:space="preserve">industry </w:t>
      </w:r>
    </w:p>
    <w:p w14:paraId="4B23E895" w14:textId="4BEFC9BF" w:rsidR="008A2664" w:rsidRPr="00E667BD" w:rsidRDefault="008A2664" w:rsidP="00F91A63">
      <w:pPr>
        <w:pStyle w:val="ListParagraph"/>
        <w:numPr>
          <w:ilvl w:val="0"/>
          <w:numId w:val="4"/>
        </w:numPr>
        <w:spacing w:before="120" w:after="120"/>
        <w:ind w:left="993"/>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Their business relationships with other surrounding businesses from different sector</w:t>
      </w:r>
      <w:r w:rsidR="00E25D96" w:rsidRPr="00E667BD">
        <w:rPr>
          <w:rFonts w:ascii="Century Gothic" w:eastAsia="Times New Roman" w:hAnsi="Century Gothic" w:cs="Calibri"/>
          <w:color w:val="000000" w:themeColor="text1"/>
          <w:szCs w:val="20"/>
          <w:lang w:val="en-AU"/>
        </w:rPr>
        <w:t>/s</w:t>
      </w:r>
    </w:p>
    <w:p w14:paraId="386E1E2F" w14:textId="5B6B0702" w:rsidR="006B4910" w:rsidRPr="00E667BD" w:rsidRDefault="006B4910" w:rsidP="00F91A63">
      <w:pPr>
        <w:spacing w:before="120" w:after="120"/>
        <w:ind w:left="633"/>
        <w:rPr>
          <w:rFonts w:eastAsia="Times New Roman" w:cs="Calibri"/>
          <w:i/>
          <w:color w:val="000000" w:themeColor="text1"/>
          <w:sz w:val="16"/>
          <w:szCs w:val="16"/>
        </w:rPr>
      </w:pPr>
      <w:r w:rsidRPr="00E667BD">
        <w:rPr>
          <w:rFonts w:eastAsia="Times New Roman" w:cs="Calibri"/>
          <w:i/>
          <w:color w:val="000000" w:themeColor="text1"/>
          <w:sz w:val="16"/>
          <w:szCs w:val="16"/>
        </w:rPr>
        <w:t>Guide: complete the table providing good detailed explanation</w:t>
      </w:r>
    </w:p>
    <w:tbl>
      <w:tblPr>
        <w:tblStyle w:val="TableGrid"/>
        <w:tblW w:w="0" w:type="auto"/>
        <w:tblLook w:val="04A0" w:firstRow="1" w:lastRow="0" w:firstColumn="1" w:lastColumn="0" w:noHBand="0" w:noVBand="1"/>
      </w:tblPr>
      <w:tblGrid>
        <w:gridCol w:w="2414"/>
        <w:gridCol w:w="2415"/>
        <w:gridCol w:w="2415"/>
        <w:gridCol w:w="2415"/>
      </w:tblGrid>
      <w:tr w:rsidR="00E667BD" w:rsidRPr="00E667BD" w14:paraId="0CB8F9C4" w14:textId="77777777" w:rsidTr="00D55CA8">
        <w:tc>
          <w:tcPr>
            <w:tcW w:w="2414" w:type="dxa"/>
            <w:shd w:val="clear" w:color="auto" w:fill="DEEAF6" w:themeFill="accent1" w:themeFillTint="33"/>
          </w:tcPr>
          <w:p w14:paraId="6594F1AE" w14:textId="10D090C2" w:rsidR="00D55CA8" w:rsidRPr="00E667BD" w:rsidRDefault="00D55CA8" w:rsidP="00F91A63">
            <w:pPr>
              <w:pStyle w:val="NoSpacing"/>
              <w:spacing w:before="120" w:after="120"/>
              <w:rPr>
                <w:rFonts w:ascii="Century Gothic" w:hAnsi="Century Gothic" w:cs="Calibri"/>
                <w:b/>
                <w:i w:val="0"/>
                <w:color w:val="000000" w:themeColor="text1"/>
                <w:sz w:val="18"/>
                <w:szCs w:val="20"/>
              </w:rPr>
            </w:pPr>
            <w:r w:rsidRPr="00E667BD">
              <w:rPr>
                <w:rFonts w:ascii="Century Gothic" w:hAnsi="Century Gothic" w:cs="Calibri"/>
                <w:b/>
                <w:i w:val="0"/>
                <w:color w:val="000000" w:themeColor="text1"/>
                <w:sz w:val="18"/>
                <w:szCs w:val="20"/>
              </w:rPr>
              <w:t>Questions:</w:t>
            </w:r>
          </w:p>
        </w:tc>
        <w:tc>
          <w:tcPr>
            <w:tcW w:w="2415" w:type="dxa"/>
            <w:shd w:val="clear" w:color="auto" w:fill="DEEAF6" w:themeFill="accent1" w:themeFillTint="33"/>
          </w:tcPr>
          <w:p w14:paraId="1E088D3C" w14:textId="1FD0724C" w:rsidR="00D55CA8" w:rsidRPr="00E667BD" w:rsidRDefault="00D55CA8" w:rsidP="007C2A9A">
            <w:pPr>
              <w:pStyle w:val="NoSpacing"/>
              <w:spacing w:before="120" w:after="120"/>
              <w:rPr>
                <w:rFonts w:ascii="Century Gothic" w:hAnsi="Century Gothic" w:cs="Calibri"/>
                <w:b/>
                <w:i w:val="0"/>
                <w:color w:val="000000" w:themeColor="text1"/>
                <w:sz w:val="18"/>
                <w:szCs w:val="20"/>
              </w:rPr>
            </w:pPr>
            <w:r w:rsidRPr="00E667BD">
              <w:rPr>
                <w:rFonts w:ascii="Century Gothic" w:hAnsi="Century Gothic" w:cs="Calibri"/>
                <w:b/>
                <w:i w:val="0"/>
                <w:color w:val="000000" w:themeColor="text1"/>
                <w:sz w:val="18"/>
                <w:szCs w:val="20"/>
              </w:rPr>
              <w:t>Business 1 – local area</w:t>
            </w:r>
            <w:r w:rsidR="00DB7CDD" w:rsidRPr="00E667BD">
              <w:rPr>
                <w:rFonts w:ascii="Century Gothic" w:hAnsi="Century Gothic"/>
                <w:b/>
                <w:color w:val="000000" w:themeColor="text1"/>
                <w:sz w:val="18"/>
                <w:szCs w:val="16"/>
              </w:rPr>
              <w:t xml:space="preserve"> </w:t>
            </w:r>
          </w:p>
        </w:tc>
        <w:tc>
          <w:tcPr>
            <w:tcW w:w="2415" w:type="dxa"/>
            <w:shd w:val="clear" w:color="auto" w:fill="DEEAF6" w:themeFill="accent1" w:themeFillTint="33"/>
          </w:tcPr>
          <w:p w14:paraId="491EF549" w14:textId="35091AC3" w:rsidR="00D55CA8" w:rsidRPr="00E667BD" w:rsidRDefault="00D55CA8" w:rsidP="00F91A63">
            <w:pPr>
              <w:pStyle w:val="NoSpacing"/>
              <w:spacing w:before="120" w:after="120"/>
              <w:rPr>
                <w:rFonts w:ascii="Century Gothic" w:hAnsi="Century Gothic" w:cs="Calibri"/>
                <w:b/>
                <w:i w:val="0"/>
                <w:color w:val="000000" w:themeColor="text1"/>
                <w:sz w:val="18"/>
                <w:szCs w:val="20"/>
              </w:rPr>
            </w:pPr>
            <w:r w:rsidRPr="00E667BD">
              <w:rPr>
                <w:rFonts w:ascii="Century Gothic" w:hAnsi="Century Gothic" w:cs="Calibri"/>
                <w:b/>
                <w:i w:val="0"/>
                <w:color w:val="000000" w:themeColor="text1"/>
                <w:sz w:val="18"/>
                <w:szCs w:val="20"/>
              </w:rPr>
              <w:t xml:space="preserve">Business 2 – local area </w:t>
            </w:r>
          </w:p>
        </w:tc>
        <w:tc>
          <w:tcPr>
            <w:tcW w:w="2415" w:type="dxa"/>
            <w:shd w:val="clear" w:color="auto" w:fill="DEEAF6" w:themeFill="accent1" w:themeFillTint="33"/>
          </w:tcPr>
          <w:p w14:paraId="43B4DE17" w14:textId="12F5F930" w:rsidR="00D55CA8" w:rsidRPr="00E667BD" w:rsidRDefault="00D55CA8" w:rsidP="00F91A63">
            <w:pPr>
              <w:pStyle w:val="NoSpacing"/>
              <w:spacing w:before="120" w:after="120"/>
              <w:rPr>
                <w:rFonts w:ascii="Century Gothic" w:hAnsi="Century Gothic" w:cs="Calibri"/>
                <w:b/>
                <w:i w:val="0"/>
                <w:color w:val="000000" w:themeColor="text1"/>
                <w:sz w:val="18"/>
                <w:szCs w:val="20"/>
              </w:rPr>
            </w:pPr>
            <w:r w:rsidRPr="00E667BD">
              <w:rPr>
                <w:rFonts w:ascii="Century Gothic" w:hAnsi="Century Gothic" w:cs="Calibri"/>
                <w:b/>
                <w:i w:val="0"/>
                <w:color w:val="000000" w:themeColor="text1"/>
                <w:sz w:val="18"/>
                <w:szCs w:val="20"/>
              </w:rPr>
              <w:t>Business 3 - regional</w:t>
            </w:r>
          </w:p>
        </w:tc>
      </w:tr>
      <w:tr w:rsidR="00E667BD" w:rsidRPr="00E667BD" w14:paraId="35900C6C" w14:textId="77777777" w:rsidTr="00DB7CDD">
        <w:trPr>
          <w:trHeight w:val="315"/>
        </w:trPr>
        <w:tc>
          <w:tcPr>
            <w:tcW w:w="2414" w:type="dxa"/>
            <w:shd w:val="clear" w:color="auto" w:fill="DEEAF6" w:themeFill="accent1" w:themeFillTint="33"/>
          </w:tcPr>
          <w:p w14:paraId="18E9C4EE" w14:textId="54358362" w:rsidR="00D55CA8" w:rsidRPr="00E667BD" w:rsidRDefault="00D55CA8" w:rsidP="00F91A63">
            <w:pPr>
              <w:pStyle w:val="NoSpacing"/>
              <w:spacing w:before="120" w:after="120"/>
              <w:rPr>
                <w:rFonts w:ascii="Century Gothic" w:hAnsi="Century Gothic"/>
                <w:b/>
                <w:color w:val="000000" w:themeColor="text1"/>
                <w:sz w:val="18"/>
                <w:szCs w:val="16"/>
              </w:rPr>
            </w:pPr>
            <w:r w:rsidRPr="00E667BD">
              <w:rPr>
                <w:rFonts w:ascii="Century Gothic" w:hAnsi="Century Gothic" w:cs="Calibri"/>
                <w:b/>
                <w:i w:val="0"/>
                <w:color w:val="000000" w:themeColor="text1"/>
                <w:sz w:val="18"/>
                <w:szCs w:val="20"/>
              </w:rPr>
              <w:t>Business</w:t>
            </w:r>
            <w:r w:rsidR="006B4910" w:rsidRPr="00E667BD">
              <w:rPr>
                <w:rFonts w:ascii="Century Gothic" w:hAnsi="Century Gothic" w:cs="Calibri"/>
                <w:b/>
                <w:i w:val="0"/>
                <w:color w:val="000000" w:themeColor="text1"/>
                <w:sz w:val="18"/>
                <w:szCs w:val="20"/>
              </w:rPr>
              <w:t xml:space="preserve"> name</w:t>
            </w:r>
          </w:p>
        </w:tc>
        <w:tc>
          <w:tcPr>
            <w:tcW w:w="2415" w:type="dxa"/>
          </w:tcPr>
          <w:p w14:paraId="5B34A066" w14:textId="56C0582E" w:rsidR="00D55CA8" w:rsidRPr="00E667BD" w:rsidRDefault="00D55CA8" w:rsidP="00F91A63">
            <w:pPr>
              <w:pStyle w:val="NoSpacing"/>
              <w:spacing w:before="120" w:after="120"/>
              <w:rPr>
                <w:rFonts w:ascii="Century Gothic" w:hAnsi="Century Gothic"/>
                <w:color w:val="000000" w:themeColor="text1"/>
                <w:sz w:val="16"/>
                <w:szCs w:val="16"/>
              </w:rPr>
            </w:pPr>
          </w:p>
        </w:tc>
        <w:tc>
          <w:tcPr>
            <w:tcW w:w="2415" w:type="dxa"/>
          </w:tcPr>
          <w:p w14:paraId="0CFA3CE7" w14:textId="4A15F8D5" w:rsidR="0075170E" w:rsidRPr="00E667BD" w:rsidRDefault="0075170E" w:rsidP="00F91A63">
            <w:pPr>
              <w:pStyle w:val="NoSpacing"/>
              <w:spacing w:before="120" w:after="120"/>
              <w:rPr>
                <w:rFonts w:ascii="Century Gothic" w:hAnsi="Century Gothic"/>
                <w:color w:val="000000" w:themeColor="text1"/>
                <w:sz w:val="16"/>
                <w:szCs w:val="16"/>
              </w:rPr>
            </w:pPr>
          </w:p>
        </w:tc>
        <w:tc>
          <w:tcPr>
            <w:tcW w:w="2415" w:type="dxa"/>
          </w:tcPr>
          <w:p w14:paraId="76FF2735" w14:textId="38C52703" w:rsidR="0075170E" w:rsidRPr="00E667BD" w:rsidRDefault="0075170E" w:rsidP="00F91A63">
            <w:pPr>
              <w:pStyle w:val="NoSpacing"/>
              <w:spacing w:before="120" w:after="120"/>
              <w:rPr>
                <w:rFonts w:ascii="Century Gothic" w:hAnsi="Century Gothic"/>
                <w:color w:val="000000" w:themeColor="text1"/>
                <w:sz w:val="16"/>
                <w:szCs w:val="16"/>
              </w:rPr>
            </w:pPr>
          </w:p>
        </w:tc>
      </w:tr>
      <w:tr w:rsidR="00E667BD" w:rsidRPr="00E667BD" w14:paraId="3B68A562" w14:textId="77777777" w:rsidTr="00D55CA8">
        <w:tc>
          <w:tcPr>
            <w:tcW w:w="2414" w:type="dxa"/>
            <w:shd w:val="clear" w:color="auto" w:fill="DEEAF6" w:themeFill="accent1" w:themeFillTint="33"/>
          </w:tcPr>
          <w:p w14:paraId="2671908D" w14:textId="1A4A2310" w:rsidR="0075170E" w:rsidRPr="00E667BD" w:rsidRDefault="00D55CA8" w:rsidP="00F91A63">
            <w:pPr>
              <w:pStyle w:val="NoSpacing"/>
              <w:spacing w:before="120" w:after="120"/>
              <w:rPr>
                <w:rFonts w:ascii="Century Gothic" w:hAnsi="Century Gothic" w:cs="Calibri"/>
                <w:b/>
                <w:i w:val="0"/>
                <w:color w:val="000000" w:themeColor="text1"/>
                <w:sz w:val="18"/>
                <w:szCs w:val="20"/>
              </w:rPr>
            </w:pPr>
            <w:r w:rsidRPr="00E667BD">
              <w:rPr>
                <w:rFonts w:ascii="Century Gothic" w:hAnsi="Century Gothic" w:cs="Calibri"/>
                <w:b/>
                <w:i w:val="0"/>
                <w:color w:val="000000" w:themeColor="text1"/>
                <w:sz w:val="18"/>
                <w:szCs w:val="20"/>
              </w:rPr>
              <w:t>Business overview</w:t>
            </w:r>
            <w:r w:rsidR="006B4910" w:rsidRPr="00E667BD">
              <w:rPr>
                <w:rFonts w:ascii="Century Gothic" w:hAnsi="Century Gothic" w:cs="Calibri"/>
                <w:b/>
                <w:i w:val="0"/>
                <w:color w:val="000000" w:themeColor="text1"/>
                <w:sz w:val="18"/>
                <w:szCs w:val="20"/>
              </w:rPr>
              <w:t xml:space="preserve"> </w:t>
            </w:r>
            <w:r w:rsidR="006B4910" w:rsidRPr="00E667BD">
              <w:rPr>
                <w:rFonts w:ascii="Century Gothic" w:hAnsi="Century Gothic" w:cs="Calibri"/>
                <w:color w:val="000000" w:themeColor="text1"/>
                <w:sz w:val="16"/>
                <w:szCs w:val="16"/>
              </w:rPr>
              <w:t>(Guide: 50 words)</w:t>
            </w:r>
          </w:p>
        </w:tc>
        <w:tc>
          <w:tcPr>
            <w:tcW w:w="2415" w:type="dxa"/>
          </w:tcPr>
          <w:p w14:paraId="6DC32884" w14:textId="26A1FD17" w:rsidR="00D55CA8" w:rsidRPr="00E667BD" w:rsidRDefault="00D55CA8" w:rsidP="00F91A63">
            <w:pPr>
              <w:pStyle w:val="NoSpacing"/>
              <w:spacing w:before="120" w:after="120"/>
              <w:rPr>
                <w:rFonts w:ascii="Century Gothic" w:hAnsi="Century Gothic"/>
                <w:color w:val="000000" w:themeColor="text1"/>
                <w:sz w:val="16"/>
                <w:szCs w:val="16"/>
              </w:rPr>
            </w:pPr>
          </w:p>
        </w:tc>
        <w:tc>
          <w:tcPr>
            <w:tcW w:w="2415" w:type="dxa"/>
          </w:tcPr>
          <w:p w14:paraId="72F6521A" w14:textId="77777777" w:rsidR="0075170E" w:rsidRPr="00E667BD" w:rsidRDefault="0075170E" w:rsidP="00F91A63">
            <w:pPr>
              <w:pStyle w:val="NoSpacing"/>
              <w:spacing w:before="120" w:after="120"/>
              <w:rPr>
                <w:rFonts w:ascii="Century Gothic" w:hAnsi="Century Gothic"/>
                <w:color w:val="000000" w:themeColor="text1"/>
                <w:sz w:val="16"/>
                <w:szCs w:val="16"/>
              </w:rPr>
            </w:pPr>
          </w:p>
        </w:tc>
        <w:tc>
          <w:tcPr>
            <w:tcW w:w="2415" w:type="dxa"/>
          </w:tcPr>
          <w:p w14:paraId="6EB89CEA" w14:textId="77777777" w:rsidR="0075170E" w:rsidRPr="00E667BD" w:rsidRDefault="0075170E" w:rsidP="00F91A63">
            <w:pPr>
              <w:pStyle w:val="NoSpacing"/>
              <w:spacing w:before="120" w:after="120"/>
              <w:rPr>
                <w:rFonts w:ascii="Century Gothic" w:hAnsi="Century Gothic"/>
                <w:color w:val="000000" w:themeColor="text1"/>
                <w:sz w:val="16"/>
                <w:szCs w:val="16"/>
              </w:rPr>
            </w:pPr>
          </w:p>
        </w:tc>
      </w:tr>
      <w:tr w:rsidR="00E667BD" w:rsidRPr="00E667BD" w14:paraId="3BE5C72E" w14:textId="77777777" w:rsidTr="00D55CA8">
        <w:tc>
          <w:tcPr>
            <w:tcW w:w="2414" w:type="dxa"/>
            <w:shd w:val="clear" w:color="auto" w:fill="DEEAF6" w:themeFill="accent1" w:themeFillTint="33"/>
          </w:tcPr>
          <w:p w14:paraId="78E88A09" w14:textId="19FB2CA6" w:rsidR="0075170E" w:rsidRPr="00E667BD" w:rsidRDefault="00D55CA8" w:rsidP="00F91A63">
            <w:pPr>
              <w:pStyle w:val="NoSpacing"/>
              <w:spacing w:before="120" w:after="120"/>
              <w:rPr>
                <w:rFonts w:ascii="Century Gothic" w:hAnsi="Century Gothic" w:cs="Calibri"/>
                <w:b/>
                <w:i w:val="0"/>
                <w:color w:val="000000" w:themeColor="text1"/>
                <w:sz w:val="18"/>
                <w:szCs w:val="20"/>
              </w:rPr>
            </w:pPr>
            <w:r w:rsidRPr="00E667BD">
              <w:rPr>
                <w:rFonts w:ascii="Century Gothic" w:hAnsi="Century Gothic" w:cs="Calibri"/>
                <w:b/>
                <w:i w:val="0"/>
                <w:color w:val="000000" w:themeColor="text1"/>
                <w:sz w:val="18"/>
                <w:szCs w:val="20"/>
              </w:rPr>
              <w:t>How the business fits within the hospitality industry</w:t>
            </w:r>
            <w:r w:rsidR="006B4910" w:rsidRPr="00E667BD">
              <w:rPr>
                <w:rFonts w:ascii="Century Gothic" w:hAnsi="Century Gothic" w:cs="Calibri"/>
                <w:b/>
                <w:i w:val="0"/>
                <w:color w:val="000000" w:themeColor="text1"/>
                <w:sz w:val="18"/>
                <w:szCs w:val="20"/>
              </w:rPr>
              <w:t xml:space="preserve"> </w:t>
            </w:r>
            <w:r w:rsidR="006B4910" w:rsidRPr="00E667BD">
              <w:rPr>
                <w:rFonts w:ascii="Century Gothic" w:hAnsi="Century Gothic" w:cs="Calibri"/>
                <w:color w:val="000000" w:themeColor="text1"/>
                <w:sz w:val="16"/>
                <w:szCs w:val="16"/>
              </w:rPr>
              <w:t>(Guide: 50 words)</w:t>
            </w:r>
          </w:p>
        </w:tc>
        <w:tc>
          <w:tcPr>
            <w:tcW w:w="2415" w:type="dxa"/>
          </w:tcPr>
          <w:p w14:paraId="0C046C1D" w14:textId="2F7716A0" w:rsidR="002C3C7A" w:rsidRPr="00E667BD" w:rsidRDefault="002C3C7A" w:rsidP="00F91A63">
            <w:pPr>
              <w:pStyle w:val="NoSpacing"/>
              <w:spacing w:before="120" w:after="120"/>
              <w:rPr>
                <w:rFonts w:ascii="Century Gothic" w:hAnsi="Century Gothic"/>
                <w:color w:val="000000" w:themeColor="text1"/>
                <w:sz w:val="16"/>
                <w:szCs w:val="16"/>
              </w:rPr>
            </w:pPr>
          </w:p>
        </w:tc>
        <w:tc>
          <w:tcPr>
            <w:tcW w:w="2415" w:type="dxa"/>
          </w:tcPr>
          <w:p w14:paraId="20B45D4B" w14:textId="77777777" w:rsidR="0075170E" w:rsidRPr="00E667BD" w:rsidRDefault="0075170E" w:rsidP="00F91A63">
            <w:pPr>
              <w:pStyle w:val="NoSpacing"/>
              <w:spacing w:before="120" w:after="120"/>
              <w:rPr>
                <w:rFonts w:ascii="Century Gothic" w:hAnsi="Century Gothic"/>
                <w:color w:val="000000" w:themeColor="text1"/>
                <w:sz w:val="16"/>
                <w:szCs w:val="16"/>
              </w:rPr>
            </w:pPr>
          </w:p>
        </w:tc>
        <w:tc>
          <w:tcPr>
            <w:tcW w:w="2415" w:type="dxa"/>
          </w:tcPr>
          <w:p w14:paraId="426BC809" w14:textId="77777777" w:rsidR="0075170E" w:rsidRPr="00E667BD" w:rsidRDefault="0075170E" w:rsidP="00F91A63">
            <w:pPr>
              <w:pStyle w:val="NoSpacing"/>
              <w:spacing w:before="120" w:after="120"/>
              <w:rPr>
                <w:rFonts w:ascii="Century Gothic" w:hAnsi="Century Gothic"/>
                <w:color w:val="000000" w:themeColor="text1"/>
                <w:sz w:val="16"/>
                <w:szCs w:val="16"/>
              </w:rPr>
            </w:pPr>
          </w:p>
        </w:tc>
      </w:tr>
      <w:tr w:rsidR="00E667BD" w:rsidRPr="00E667BD" w14:paraId="27C38C46" w14:textId="77777777" w:rsidTr="00D55CA8">
        <w:tc>
          <w:tcPr>
            <w:tcW w:w="2414" w:type="dxa"/>
            <w:shd w:val="clear" w:color="auto" w:fill="DEEAF6" w:themeFill="accent1" w:themeFillTint="33"/>
          </w:tcPr>
          <w:p w14:paraId="303456AB" w14:textId="7DB9AEDB" w:rsidR="00D55CA8" w:rsidRPr="00E667BD" w:rsidRDefault="00D55CA8" w:rsidP="00F91A63">
            <w:pPr>
              <w:pStyle w:val="NoSpacing"/>
              <w:spacing w:before="120" w:after="120"/>
              <w:rPr>
                <w:rFonts w:ascii="Century Gothic" w:hAnsi="Century Gothic" w:cs="Calibri"/>
                <w:b/>
                <w:i w:val="0"/>
                <w:color w:val="000000" w:themeColor="text1"/>
                <w:sz w:val="18"/>
                <w:szCs w:val="20"/>
              </w:rPr>
            </w:pPr>
            <w:r w:rsidRPr="00E667BD">
              <w:rPr>
                <w:rFonts w:ascii="Century Gothic" w:hAnsi="Century Gothic" w:cs="Calibri"/>
                <w:b/>
                <w:i w:val="0"/>
                <w:color w:val="000000" w:themeColor="text1"/>
                <w:sz w:val="18"/>
                <w:szCs w:val="20"/>
              </w:rPr>
              <w:t>Relationships with other surrounding businesses from different sector</w:t>
            </w:r>
            <w:r w:rsidR="006B4910" w:rsidRPr="00E667BD">
              <w:rPr>
                <w:rFonts w:ascii="Century Gothic" w:hAnsi="Century Gothic" w:cs="Calibri"/>
                <w:b/>
                <w:i w:val="0"/>
                <w:color w:val="000000" w:themeColor="text1"/>
                <w:sz w:val="18"/>
                <w:szCs w:val="20"/>
              </w:rPr>
              <w:t xml:space="preserve"> </w:t>
            </w:r>
            <w:r w:rsidR="006B4910" w:rsidRPr="00E667BD">
              <w:rPr>
                <w:rFonts w:ascii="Century Gothic" w:hAnsi="Century Gothic" w:cs="Calibri"/>
                <w:color w:val="000000" w:themeColor="text1"/>
                <w:sz w:val="16"/>
                <w:szCs w:val="16"/>
              </w:rPr>
              <w:t>(Guide: 50 – 80 words)</w:t>
            </w:r>
          </w:p>
        </w:tc>
        <w:tc>
          <w:tcPr>
            <w:tcW w:w="2415" w:type="dxa"/>
          </w:tcPr>
          <w:p w14:paraId="62EDA97F" w14:textId="7E2E9E78" w:rsidR="002C3C7A" w:rsidRPr="00E667BD" w:rsidRDefault="00DB7CDD" w:rsidP="00F91A63">
            <w:pPr>
              <w:pStyle w:val="NoSpacing"/>
              <w:spacing w:before="120" w:after="120"/>
              <w:rPr>
                <w:rFonts w:ascii="Century Gothic" w:hAnsi="Century Gothic"/>
                <w:color w:val="000000" w:themeColor="text1"/>
                <w:sz w:val="16"/>
                <w:szCs w:val="16"/>
              </w:rPr>
            </w:pPr>
            <w:r w:rsidRPr="00E667BD">
              <w:rPr>
                <w:rFonts w:ascii="Century Gothic" w:hAnsi="Century Gothic"/>
                <w:color w:val="000000" w:themeColor="text1"/>
                <w:sz w:val="16"/>
                <w:szCs w:val="16"/>
              </w:rPr>
              <w:t xml:space="preserve"> </w:t>
            </w:r>
          </w:p>
        </w:tc>
        <w:tc>
          <w:tcPr>
            <w:tcW w:w="2415" w:type="dxa"/>
          </w:tcPr>
          <w:p w14:paraId="528C6300" w14:textId="77777777" w:rsidR="00D55CA8" w:rsidRPr="00E667BD" w:rsidRDefault="00D55CA8" w:rsidP="00F91A63">
            <w:pPr>
              <w:pStyle w:val="NoSpacing"/>
              <w:spacing w:before="120" w:after="120"/>
              <w:rPr>
                <w:rFonts w:ascii="Century Gothic" w:hAnsi="Century Gothic"/>
                <w:color w:val="000000" w:themeColor="text1"/>
                <w:sz w:val="16"/>
                <w:szCs w:val="16"/>
              </w:rPr>
            </w:pPr>
          </w:p>
        </w:tc>
        <w:tc>
          <w:tcPr>
            <w:tcW w:w="2415" w:type="dxa"/>
          </w:tcPr>
          <w:p w14:paraId="6EBEC61F" w14:textId="77777777" w:rsidR="00D55CA8" w:rsidRPr="00E667BD" w:rsidRDefault="00D55CA8" w:rsidP="00F91A63">
            <w:pPr>
              <w:pStyle w:val="NoSpacing"/>
              <w:spacing w:before="120" w:after="120"/>
              <w:rPr>
                <w:rFonts w:ascii="Century Gothic" w:hAnsi="Century Gothic"/>
                <w:color w:val="000000" w:themeColor="text1"/>
                <w:sz w:val="16"/>
                <w:szCs w:val="16"/>
              </w:rPr>
            </w:pPr>
          </w:p>
        </w:tc>
      </w:tr>
    </w:tbl>
    <w:p w14:paraId="399B45A8" w14:textId="1D0E6426" w:rsidR="00B55334" w:rsidRPr="00E667BD" w:rsidRDefault="00B55334"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As an employee in the hospitality industry it is important that you</w:t>
      </w:r>
      <w:r w:rsidR="00B23A98" w:rsidRPr="00E667BD">
        <w:rPr>
          <w:rFonts w:eastAsia="Times New Roman" w:cs="Calibri"/>
          <w:color w:val="000000" w:themeColor="text1"/>
          <w:szCs w:val="20"/>
        </w:rPr>
        <w:t xml:space="preserve"> gain and maintain knowledge about the </w:t>
      </w:r>
      <w:r w:rsidRPr="00E667BD">
        <w:rPr>
          <w:rFonts w:eastAsia="Times New Roman" w:cs="Calibri"/>
          <w:color w:val="000000" w:themeColor="text1"/>
          <w:szCs w:val="20"/>
        </w:rPr>
        <w:t xml:space="preserve">overall hospitality sector. To ensure that you have a good overview of the industry and its current and emerging practices, it </w:t>
      </w:r>
      <w:r w:rsidR="00E25D96" w:rsidRPr="00E667BD">
        <w:rPr>
          <w:rFonts w:eastAsia="Times New Roman" w:cs="Calibri"/>
          <w:color w:val="000000" w:themeColor="text1"/>
          <w:szCs w:val="20"/>
        </w:rPr>
        <w:t xml:space="preserve">is </w:t>
      </w:r>
      <w:r w:rsidRPr="00E667BD">
        <w:rPr>
          <w:rFonts w:eastAsia="Times New Roman" w:cs="Calibri"/>
          <w:color w:val="000000" w:themeColor="text1"/>
          <w:szCs w:val="20"/>
        </w:rPr>
        <w:t xml:space="preserve">recommended that you regularly access and source relevant information. Understanding of the current and emerging hospitality industry trends will enable you to grow your knowledge and will also assist with workplace duties and operations of the establishment you work for. </w:t>
      </w:r>
    </w:p>
    <w:p w14:paraId="2ECB9CB6" w14:textId="471F9B02" w:rsidR="00720447" w:rsidRPr="00E667BD" w:rsidRDefault="00F91A63"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To complete this question</w:t>
      </w:r>
      <w:r w:rsidR="00B55334" w:rsidRPr="00E667BD">
        <w:rPr>
          <w:rFonts w:eastAsia="Times New Roman" w:cs="Calibri"/>
          <w:color w:val="000000" w:themeColor="text1"/>
          <w:szCs w:val="20"/>
        </w:rPr>
        <w:t>, use th</w:t>
      </w:r>
      <w:r w:rsidR="00AB71FB" w:rsidRPr="00E667BD">
        <w:rPr>
          <w:rFonts w:eastAsia="Times New Roman" w:cs="Calibri"/>
          <w:color w:val="000000" w:themeColor="text1"/>
          <w:szCs w:val="20"/>
        </w:rPr>
        <w:t>e</w:t>
      </w:r>
      <w:r w:rsidR="00B55334" w:rsidRPr="00E667BD">
        <w:rPr>
          <w:rFonts w:eastAsia="Times New Roman" w:cs="Calibri"/>
          <w:color w:val="000000" w:themeColor="text1"/>
          <w:szCs w:val="20"/>
        </w:rPr>
        <w:t xml:space="preserve"> table below and address each source of information listed</w:t>
      </w:r>
      <w:r w:rsidR="00AB71FB" w:rsidRPr="00E667BD">
        <w:rPr>
          <w:rFonts w:eastAsia="Times New Roman" w:cs="Calibri"/>
          <w:color w:val="000000" w:themeColor="text1"/>
          <w:szCs w:val="20"/>
        </w:rPr>
        <w:t>, research what each has to offer,</w:t>
      </w:r>
      <w:r w:rsidR="00B55334" w:rsidRPr="00E667BD">
        <w:rPr>
          <w:rFonts w:eastAsia="Times New Roman" w:cs="Calibri"/>
          <w:color w:val="000000" w:themeColor="text1"/>
          <w:szCs w:val="20"/>
        </w:rPr>
        <w:t xml:space="preserve"> and advise what you would be able to learn from each </w:t>
      </w:r>
      <w:r w:rsidR="00AB71FB" w:rsidRPr="00E667BD">
        <w:rPr>
          <w:rFonts w:eastAsia="Times New Roman" w:cs="Calibri"/>
          <w:color w:val="000000" w:themeColor="text1"/>
          <w:szCs w:val="20"/>
        </w:rPr>
        <w:t xml:space="preserve">to enhance your knowledge and skills within the hospitality industry. </w:t>
      </w:r>
    </w:p>
    <w:tbl>
      <w:tblPr>
        <w:tblStyle w:val="TableGrid"/>
        <w:tblW w:w="0" w:type="auto"/>
        <w:tblInd w:w="567" w:type="dxa"/>
        <w:tblLook w:val="04A0" w:firstRow="1" w:lastRow="0" w:firstColumn="1" w:lastColumn="0" w:noHBand="0" w:noVBand="1"/>
      </w:tblPr>
      <w:tblGrid>
        <w:gridCol w:w="1838"/>
        <w:gridCol w:w="1843"/>
        <w:gridCol w:w="5411"/>
      </w:tblGrid>
      <w:tr w:rsidR="00E667BD" w:rsidRPr="00E667BD" w14:paraId="6DB3901D" w14:textId="77777777" w:rsidTr="00E27023">
        <w:tc>
          <w:tcPr>
            <w:tcW w:w="1838" w:type="dxa"/>
            <w:shd w:val="clear" w:color="auto" w:fill="DEEAF6" w:themeFill="accent1" w:themeFillTint="33"/>
          </w:tcPr>
          <w:p w14:paraId="7A905B91" w14:textId="34EA9D94" w:rsidR="00AB71FB" w:rsidRPr="00E667BD" w:rsidRDefault="00AB71FB"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 xml:space="preserve">Source of information </w:t>
            </w:r>
          </w:p>
        </w:tc>
        <w:tc>
          <w:tcPr>
            <w:tcW w:w="1843" w:type="dxa"/>
            <w:shd w:val="clear" w:color="auto" w:fill="DEEAF6" w:themeFill="accent1" w:themeFillTint="33"/>
          </w:tcPr>
          <w:p w14:paraId="0F15B8F3" w14:textId="1A6C951D" w:rsidR="00AB71FB" w:rsidRPr="00E667BD" w:rsidRDefault="00AB71FB"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 xml:space="preserve">Research details </w:t>
            </w:r>
            <w:r w:rsidR="006B4910" w:rsidRPr="00E667BD">
              <w:rPr>
                <w:rFonts w:cs="Calibri"/>
                <w:color w:val="000000" w:themeColor="text1"/>
                <w:sz w:val="16"/>
                <w:szCs w:val="16"/>
              </w:rPr>
              <w:t>(Guide: links or short note)</w:t>
            </w:r>
          </w:p>
        </w:tc>
        <w:tc>
          <w:tcPr>
            <w:tcW w:w="5411" w:type="dxa"/>
            <w:shd w:val="clear" w:color="auto" w:fill="DEEAF6" w:themeFill="accent1" w:themeFillTint="33"/>
          </w:tcPr>
          <w:p w14:paraId="4F64EBB6" w14:textId="5CA94448" w:rsidR="00AB71FB" w:rsidRPr="00E667BD" w:rsidRDefault="00AB71FB"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How will it assist me</w:t>
            </w:r>
            <w:r w:rsidR="006B4910" w:rsidRPr="00E667BD">
              <w:rPr>
                <w:rFonts w:eastAsia="Times New Roman" w:cs="Calibri"/>
                <w:b/>
                <w:color w:val="000000" w:themeColor="text1"/>
                <w:sz w:val="18"/>
                <w:szCs w:val="20"/>
              </w:rPr>
              <w:t xml:space="preserve"> </w:t>
            </w:r>
            <w:r w:rsidR="006B4910" w:rsidRPr="00E667BD">
              <w:rPr>
                <w:rFonts w:cs="Calibri"/>
                <w:color w:val="000000" w:themeColor="text1"/>
                <w:sz w:val="16"/>
                <w:szCs w:val="16"/>
              </w:rPr>
              <w:t>(Guide: 50 – 100 words)</w:t>
            </w:r>
          </w:p>
        </w:tc>
      </w:tr>
      <w:tr w:rsidR="00E667BD" w:rsidRPr="00E667BD" w14:paraId="1DF6A276" w14:textId="77777777" w:rsidTr="00E27023">
        <w:tc>
          <w:tcPr>
            <w:tcW w:w="1838" w:type="dxa"/>
            <w:shd w:val="clear" w:color="auto" w:fill="DEEAF6" w:themeFill="accent1" w:themeFillTint="33"/>
          </w:tcPr>
          <w:p w14:paraId="0BD6C77F" w14:textId="72187DA9" w:rsidR="00AB71FB" w:rsidRPr="00E667BD" w:rsidRDefault="006154B9" w:rsidP="00F91A63">
            <w:pPr>
              <w:spacing w:before="120" w:after="120"/>
              <w:rPr>
                <w:rFonts w:eastAsia="Times New Roman" w:cs="Times New Roman"/>
                <w:b/>
                <w:color w:val="000000" w:themeColor="text1"/>
                <w:sz w:val="16"/>
              </w:rPr>
            </w:pPr>
            <w:r w:rsidRPr="00E667BD">
              <w:rPr>
                <w:rFonts w:eastAsia="Times New Roman" w:cs="Calibri"/>
                <w:b/>
                <w:color w:val="000000" w:themeColor="text1"/>
                <w:sz w:val="16"/>
                <w:szCs w:val="20"/>
              </w:rPr>
              <w:t>Discussions with experienced industry personnel</w:t>
            </w:r>
          </w:p>
        </w:tc>
        <w:tc>
          <w:tcPr>
            <w:tcW w:w="1843" w:type="dxa"/>
            <w:shd w:val="clear" w:color="auto" w:fill="FFFFFF" w:themeFill="background1"/>
          </w:tcPr>
          <w:p w14:paraId="49B00F4E" w14:textId="6285FF63" w:rsidR="00AB71FB" w:rsidRPr="00E667BD" w:rsidRDefault="00AB71FB"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0247F7B6" w14:textId="7D814020" w:rsidR="00E27023" w:rsidRPr="00E667BD" w:rsidRDefault="00E27023" w:rsidP="00F91A63">
            <w:pPr>
              <w:spacing w:before="120" w:after="120"/>
              <w:rPr>
                <w:rFonts w:eastAsia="Times New Roman" w:cs="Times New Roman"/>
                <w:i/>
                <w:color w:val="000000" w:themeColor="text1"/>
                <w:sz w:val="16"/>
                <w:szCs w:val="16"/>
              </w:rPr>
            </w:pPr>
          </w:p>
        </w:tc>
      </w:tr>
      <w:tr w:rsidR="00E667BD" w:rsidRPr="00E667BD" w14:paraId="4F48BFD1" w14:textId="77777777" w:rsidTr="00E27023">
        <w:tc>
          <w:tcPr>
            <w:tcW w:w="1838" w:type="dxa"/>
            <w:shd w:val="clear" w:color="auto" w:fill="DEEAF6" w:themeFill="accent1" w:themeFillTint="33"/>
          </w:tcPr>
          <w:p w14:paraId="156F925B" w14:textId="72C16D0D" w:rsidR="003C2280" w:rsidRPr="00E667BD" w:rsidRDefault="007812E6" w:rsidP="00F91A63">
            <w:pPr>
              <w:spacing w:before="120" w:after="120"/>
              <w:rPr>
                <w:rFonts w:eastAsia="Times New Roman" w:cs="Calibri"/>
                <w:b/>
                <w:color w:val="000000" w:themeColor="text1"/>
                <w:sz w:val="16"/>
                <w:szCs w:val="20"/>
              </w:rPr>
            </w:pPr>
            <w:r w:rsidRPr="00E667BD">
              <w:rPr>
                <w:rFonts w:eastAsia="Times New Roman" w:cs="Calibri"/>
                <w:b/>
                <w:color w:val="000000" w:themeColor="text1"/>
                <w:sz w:val="16"/>
                <w:szCs w:val="20"/>
              </w:rPr>
              <w:t xml:space="preserve">Hospitality industry accreditation </w:t>
            </w:r>
            <w:r w:rsidR="00B61F33" w:rsidRPr="00E667BD">
              <w:rPr>
                <w:rFonts w:eastAsia="Times New Roman" w:cs="Calibri"/>
                <w:b/>
                <w:color w:val="000000" w:themeColor="text1"/>
                <w:sz w:val="16"/>
                <w:szCs w:val="20"/>
              </w:rPr>
              <w:t xml:space="preserve">and licencing </w:t>
            </w:r>
            <w:r w:rsidRPr="00E667BD">
              <w:rPr>
                <w:rFonts w:eastAsia="Times New Roman" w:cs="Calibri"/>
                <w:b/>
                <w:color w:val="000000" w:themeColor="text1"/>
                <w:sz w:val="16"/>
                <w:szCs w:val="20"/>
              </w:rPr>
              <w:t xml:space="preserve">bodies, </w:t>
            </w:r>
            <w:r w:rsidR="006154B9" w:rsidRPr="00E667BD">
              <w:rPr>
                <w:rFonts w:eastAsia="Times New Roman" w:cs="Calibri"/>
                <w:b/>
                <w:color w:val="000000" w:themeColor="text1"/>
                <w:sz w:val="16"/>
                <w:szCs w:val="20"/>
              </w:rPr>
              <w:t>associations</w:t>
            </w:r>
            <w:r w:rsidRPr="00E667BD">
              <w:rPr>
                <w:rFonts w:eastAsia="Times New Roman" w:cs="Calibri"/>
                <w:b/>
                <w:color w:val="000000" w:themeColor="text1"/>
                <w:sz w:val="16"/>
                <w:szCs w:val="20"/>
              </w:rPr>
              <w:t xml:space="preserve"> and unions</w:t>
            </w:r>
          </w:p>
        </w:tc>
        <w:tc>
          <w:tcPr>
            <w:tcW w:w="1843" w:type="dxa"/>
            <w:shd w:val="clear" w:color="auto" w:fill="FFFFFF" w:themeFill="background1"/>
          </w:tcPr>
          <w:p w14:paraId="744E688C" w14:textId="585180C5" w:rsidR="003C2280" w:rsidRPr="00E667BD" w:rsidRDefault="003C2280"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7F0DCB9A" w14:textId="77777777" w:rsidR="003C2280" w:rsidRPr="00E667BD" w:rsidRDefault="003C2280" w:rsidP="00F91A63">
            <w:pPr>
              <w:spacing w:before="120" w:after="120"/>
              <w:rPr>
                <w:rFonts w:eastAsia="Times New Roman" w:cs="Times New Roman"/>
                <w:i/>
                <w:color w:val="000000" w:themeColor="text1"/>
                <w:sz w:val="16"/>
                <w:szCs w:val="16"/>
              </w:rPr>
            </w:pPr>
          </w:p>
        </w:tc>
      </w:tr>
      <w:tr w:rsidR="00E667BD" w:rsidRPr="00E667BD" w14:paraId="22EBBD95" w14:textId="77777777" w:rsidTr="00E27023">
        <w:tc>
          <w:tcPr>
            <w:tcW w:w="1838" w:type="dxa"/>
            <w:shd w:val="clear" w:color="auto" w:fill="DEEAF6" w:themeFill="accent1" w:themeFillTint="33"/>
          </w:tcPr>
          <w:p w14:paraId="4B2CE3ED" w14:textId="6F21ADBA" w:rsidR="003C2280" w:rsidRPr="00E667BD" w:rsidRDefault="006154B9" w:rsidP="00F91A63">
            <w:pPr>
              <w:spacing w:before="120" w:after="120"/>
              <w:rPr>
                <w:rFonts w:eastAsia="Times New Roman" w:cs="Calibri"/>
                <w:b/>
                <w:color w:val="000000" w:themeColor="text1"/>
                <w:sz w:val="16"/>
                <w:szCs w:val="20"/>
              </w:rPr>
            </w:pPr>
            <w:r w:rsidRPr="00E667BD">
              <w:rPr>
                <w:rFonts w:eastAsia="Times New Roman" w:cs="Calibri"/>
                <w:b/>
                <w:color w:val="000000" w:themeColor="text1"/>
                <w:sz w:val="16"/>
                <w:szCs w:val="20"/>
              </w:rPr>
              <w:t>Government regulators, that describe laws relevant to the hospitality industry</w:t>
            </w:r>
          </w:p>
        </w:tc>
        <w:tc>
          <w:tcPr>
            <w:tcW w:w="1843" w:type="dxa"/>
            <w:shd w:val="clear" w:color="auto" w:fill="FFFFFF" w:themeFill="background1"/>
          </w:tcPr>
          <w:p w14:paraId="1430DB9C" w14:textId="77777777" w:rsidR="003C2280" w:rsidRPr="00E667BD" w:rsidRDefault="003C2280"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3165A15A" w14:textId="77777777" w:rsidR="003C2280" w:rsidRPr="00E667BD" w:rsidRDefault="003C2280" w:rsidP="00F91A63">
            <w:pPr>
              <w:spacing w:before="120" w:after="120"/>
              <w:rPr>
                <w:rFonts w:eastAsia="Times New Roman" w:cs="Times New Roman"/>
                <w:i/>
                <w:color w:val="000000" w:themeColor="text1"/>
                <w:sz w:val="16"/>
                <w:szCs w:val="16"/>
              </w:rPr>
            </w:pPr>
          </w:p>
        </w:tc>
      </w:tr>
      <w:tr w:rsidR="00E667BD" w:rsidRPr="00E667BD" w14:paraId="7D290E68" w14:textId="77777777" w:rsidTr="00E27023">
        <w:tc>
          <w:tcPr>
            <w:tcW w:w="1838" w:type="dxa"/>
            <w:shd w:val="clear" w:color="auto" w:fill="DEEAF6" w:themeFill="accent1" w:themeFillTint="33"/>
          </w:tcPr>
          <w:p w14:paraId="35A8E486" w14:textId="619ACBB9" w:rsidR="003C2280" w:rsidRPr="00E667BD" w:rsidRDefault="00117513" w:rsidP="00F91A63">
            <w:pPr>
              <w:spacing w:before="120" w:after="120"/>
              <w:rPr>
                <w:rFonts w:eastAsia="Times New Roman" w:cs="Calibri"/>
                <w:b/>
                <w:color w:val="000000" w:themeColor="text1"/>
                <w:sz w:val="16"/>
                <w:szCs w:val="20"/>
              </w:rPr>
            </w:pPr>
            <w:r w:rsidRPr="00E667BD">
              <w:rPr>
                <w:rFonts w:eastAsia="Times New Roman" w:cs="Calibri"/>
                <w:b/>
                <w:color w:val="000000" w:themeColor="text1"/>
                <w:sz w:val="16"/>
                <w:szCs w:val="20"/>
              </w:rPr>
              <w:t>D</w:t>
            </w:r>
            <w:r w:rsidR="006154B9" w:rsidRPr="00E667BD">
              <w:rPr>
                <w:rFonts w:eastAsia="Times New Roman" w:cs="Calibri"/>
                <w:b/>
                <w:color w:val="000000" w:themeColor="text1"/>
                <w:sz w:val="16"/>
                <w:szCs w:val="20"/>
              </w:rPr>
              <w:t xml:space="preserve">evelopers of codes of conduct or ethics </w:t>
            </w:r>
            <w:r w:rsidRPr="00E667BD">
              <w:rPr>
                <w:rFonts w:eastAsia="Times New Roman" w:cs="Calibri"/>
                <w:i/>
                <w:color w:val="000000" w:themeColor="text1"/>
                <w:sz w:val="14"/>
                <w:szCs w:val="20"/>
              </w:rPr>
              <w:t>(or what will you learn from codes of conduct and ethics)</w:t>
            </w:r>
            <w:r w:rsidRPr="00E667BD">
              <w:rPr>
                <w:rFonts w:eastAsia="Times New Roman" w:cs="Calibri"/>
                <w:b/>
                <w:color w:val="000000" w:themeColor="text1"/>
                <w:sz w:val="16"/>
                <w:szCs w:val="20"/>
              </w:rPr>
              <w:t xml:space="preserve"> for your workplace</w:t>
            </w:r>
          </w:p>
        </w:tc>
        <w:tc>
          <w:tcPr>
            <w:tcW w:w="1843" w:type="dxa"/>
            <w:shd w:val="clear" w:color="auto" w:fill="FFFFFF" w:themeFill="background1"/>
          </w:tcPr>
          <w:p w14:paraId="2B53C272" w14:textId="77777777" w:rsidR="003C2280" w:rsidRPr="00E667BD" w:rsidRDefault="003C2280"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47575A1E" w14:textId="77777777" w:rsidR="003C2280" w:rsidRPr="00E667BD" w:rsidRDefault="003C2280" w:rsidP="00F91A63">
            <w:pPr>
              <w:spacing w:before="120" w:after="120"/>
              <w:rPr>
                <w:rFonts w:eastAsia="Times New Roman" w:cs="Times New Roman"/>
                <w:i/>
                <w:color w:val="000000" w:themeColor="text1"/>
                <w:sz w:val="16"/>
                <w:szCs w:val="16"/>
              </w:rPr>
            </w:pPr>
          </w:p>
        </w:tc>
      </w:tr>
      <w:tr w:rsidR="00E667BD" w:rsidRPr="00E667BD" w14:paraId="2250872B" w14:textId="77777777" w:rsidTr="00E27023">
        <w:tc>
          <w:tcPr>
            <w:tcW w:w="1838" w:type="dxa"/>
            <w:shd w:val="clear" w:color="auto" w:fill="DEEAF6" w:themeFill="accent1" w:themeFillTint="33"/>
          </w:tcPr>
          <w:p w14:paraId="30E91DF8" w14:textId="28C98AE4" w:rsidR="003C2280" w:rsidRPr="00E667BD" w:rsidRDefault="003C2280" w:rsidP="00F91A63">
            <w:pPr>
              <w:spacing w:before="120" w:after="120"/>
              <w:rPr>
                <w:rFonts w:eastAsia="Times New Roman" w:cs="Calibri"/>
                <w:b/>
                <w:color w:val="000000" w:themeColor="text1"/>
                <w:sz w:val="16"/>
                <w:szCs w:val="20"/>
              </w:rPr>
            </w:pPr>
            <w:r w:rsidRPr="00E667BD">
              <w:rPr>
                <w:rFonts w:eastAsia="Times New Roman" w:cs="Calibri"/>
                <w:b/>
                <w:color w:val="000000" w:themeColor="text1"/>
                <w:sz w:val="16"/>
                <w:szCs w:val="20"/>
              </w:rPr>
              <w:t>Industry journals, reference books and seminars media and libraries</w:t>
            </w:r>
          </w:p>
        </w:tc>
        <w:tc>
          <w:tcPr>
            <w:tcW w:w="1843" w:type="dxa"/>
            <w:shd w:val="clear" w:color="auto" w:fill="FFFFFF" w:themeFill="background1"/>
          </w:tcPr>
          <w:p w14:paraId="7A2F775A" w14:textId="77777777" w:rsidR="003C2280" w:rsidRPr="00E667BD" w:rsidRDefault="003C2280"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0A02A3BF" w14:textId="77777777" w:rsidR="003C2280" w:rsidRPr="00E667BD" w:rsidRDefault="003C2280" w:rsidP="00F91A63">
            <w:pPr>
              <w:spacing w:before="120" w:after="120"/>
              <w:rPr>
                <w:rFonts w:eastAsia="Times New Roman" w:cs="Times New Roman"/>
                <w:i/>
                <w:color w:val="000000" w:themeColor="text1"/>
                <w:sz w:val="16"/>
                <w:szCs w:val="16"/>
              </w:rPr>
            </w:pPr>
          </w:p>
        </w:tc>
      </w:tr>
      <w:tr w:rsidR="00E667BD" w:rsidRPr="00E667BD" w14:paraId="27DA2E7C" w14:textId="77777777" w:rsidTr="00E27023">
        <w:tc>
          <w:tcPr>
            <w:tcW w:w="1838" w:type="dxa"/>
            <w:shd w:val="clear" w:color="auto" w:fill="DEEAF6" w:themeFill="accent1" w:themeFillTint="33"/>
          </w:tcPr>
          <w:p w14:paraId="4B461414" w14:textId="46B49EB3" w:rsidR="003C2280" w:rsidRPr="00E667BD" w:rsidRDefault="003C2280" w:rsidP="00F91A63">
            <w:pPr>
              <w:spacing w:before="120" w:after="120"/>
              <w:rPr>
                <w:rFonts w:eastAsia="Times New Roman" w:cs="Calibri"/>
                <w:b/>
                <w:color w:val="000000" w:themeColor="text1"/>
                <w:sz w:val="16"/>
                <w:szCs w:val="20"/>
              </w:rPr>
            </w:pPr>
            <w:r w:rsidRPr="00E667BD">
              <w:rPr>
                <w:rFonts w:eastAsia="Times New Roman" w:cs="Calibri"/>
                <w:b/>
                <w:color w:val="000000" w:themeColor="text1"/>
                <w:sz w:val="16"/>
                <w:szCs w:val="20"/>
              </w:rPr>
              <w:t>Personal observation of hospitality skills and experience</w:t>
            </w:r>
          </w:p>
        </w:tc>
        <w:tc>
          <w:tcPr>
            <w:tcW w:w="1843" w:type="dxa"/>
            <w:shd w:val="clear" w:color="auto" w:fill="FFFFFF" w:themeFill="background1"/>
          </w:tcPr>
          <w:p w14:paraId="5A7D250C" w14:textId="77777777" w:rsidR="003C2280" w:rsidRPr="00E667BD" w:rsidRDefault="003C2280"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0E0318C6" w14:textId="77777777" w:rsidR="003C2280" w:rsidRPr="00E667BD" w:rsidRDefault="003C2280" w:rsidP="00F91A63">
            <w:pPr>
              <w:spacing w:before="120" w:after="120"/>
              <w:rPr>
                <w:rFonts w:eastAsia="Times New Roman" w:cs="Times New Roman"/>
                <w:i/>
                <w:color w:val="000000" w:themeColor="text1"/>
                <w:sz w:val="16"/>
                <w:szCs w:val="16"/>
              </w:rPr>
            </w:pPr>
          </w:p>
        </w:tc>
      </w:tr>
      <w:tr w:rsidR="00E667BD" w:rsidRPr="00E667BD" w14:paraId="2FB4B366" w14:textId="77777777" w:rsidTr="00E27023">
        <w:tc>
          <w:tcPr>
            <w:tcW w:w="1838" w:type="dxa"/>
            <w:shd w:val="clear" w:color="auto" w:fill="DEEAF6" w:themeFill="accent1" w:themeFillTint="33"/>
          </w:tcPr>
          <w:p w14:paraId="736DD739" w14:textId="7BD23B27" w:rsidR="003C2280" w:rsidRPr="00E667BD" w:rsidRDefault="007812E6" w:rsidP="00F91A63">
            <w:pPr>
              <w:spacing w:before="120" w:after="120"/>
              <w:rPr>
                <w:rFonts w:eastAsia="Times New Roman" w:cs="Calibri"/>
                <w:b/>
                <w:color w:val="000000" w:themeColor="text1"/>
                <w:sz w:val="16"/>
                <w:szCs w:val="20"/>
              </w:rPr>
            </w:pPr>
            <w:r w:rsidRPr="00E667BD">
              <w:rPr>
                <w:rFonts w:eastAsia="Times New Roman" w:cs="Calibri"/>
                <w:b/>
                <w:color w:val="000000" w:themeColor="text1"/>
                <w:sz w:val="16"/>
                <w:szCs w:val="20"/>
              </w:rPr>
              <w:t xml:space="preserve">Industry and association memberships </w:t>
            </w:r>
            <w:r w:rsidR="00B61F33" w:rsidRPr="00E667BD">
              <w:rPr>
                <w:rFonts w:eastAsia="Times New Roman" w:cs="Calibri"/>
                <w:b/>
                <w:color w:val="000000" w:themeColor="text1"/>
                <w:sz w:val="16"/>
                <w:szCs w:val="20"/>
              </w:rPr>
              <w:t xml:space="preserve">and occupational licenses </w:t>
            </w:r>
          </w:p>
        </w:tc>
        <w:tc>
          <w:tcPr>
            <w:tcW w:w="1843" w:type="dxa"/>
            <w:shd w:val="clear" w:color="auto" w:fill="FFFFFF" w:themeFill="background1"/>
          </w:tcPr>
          <w:p w14:paraId="57E699C5" w14:textId="77777777" w:rsidR="003C2280" w:rsidRPr="00E667BD" w:rsidRDefault="003C2280"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44A60258" w14:textId="77777777" w:rsidR="003C2280" w:rsidRPr="00E667BD" w:rsidRDefault="003C2280" w:rsidP="00F91A63">
            <w:pPr>
              <w:spacing w:before="120" w:after="120"/>
              <w:rPr>
                <w:rFonts w:eastAsia="Times New Roman" w:cs="Times New Roman"/>
                <w:i/>
                <w:color w:val="000000" w:themeColor="text1"/>
                <w:sz w:val="16"/>
                <w:szCs w:val="16"/>
              </w:rPr>
            </w:pPr>
          </w:p>
        </w:tc>
      </w:tr>
      <w:tr w:rsidR="00E667BD" w:rsidRPr="00E667BD" w14:paraId="75816C5B" w14:textId="77777777" w:rsidTr="00E27023">
        <w:tc>
          <w:tcPr>
            <w:tcW w:w="1838" w:type="dxa"/>
            <w:shd w:val="clear" w:color="auto" w:fill="DEEAF6" w:themeFill="accent1" w:themeFillTint="33"/>
          </w:tcPr>
          <w:p w14:paraId="42A3D94F" w14:textId="2BE4B861" w:rsidR="00B61F33" w:rsidRPr="00E667BD" w:rsidRDefault="00B61F33" w:rsidP="00F91A63">
            <w:pPr>
              <w:spacing w:before="120" w:after="120"/>
              <w:rPr>
                <w:rFonts w:eastAsia="Times New Roman" w:cs="Calibri"/>
                <w:b/>
                <w:color w:val="000000" w:themeColor="text1"/>
                <w:sz w:val="16"/>
                <w:szCs w:val="20"/>
              </w:rPr>
            </w:pPr>
            <w:r w:rsidRPr="00E667BD">
              <w:rPr>
                <w:rFonts w:eastAsia="Times New Roman" w:cs="Calibri"/>
                <w:b/>
                <w:color w:val="000000" w:themeColor="text1"/>
                <w:sz w:val="16"/>
                <w:szCs w:val="20"/>
              </w:rPr>
              <w:t xml:space="preserve">Industry accreditation </w:t>
            </w:r>
            <w:r w:rsidR="006B4910" w:rsidRPr="00E667BD">
              <w:rPr>
                <w:rFonts w:eastAsia="Times New Roman" w:cs="Calibri"/>
                <w:b/>
                <w:color w:val="000000" w:themeColor="text1"/>
                <w:sz w:val="16"/>
                <w:szCs w:val="20"/>
              </w:rPr>
              <w:t>schemes</w:t>
            </w:r>
          </w:p>
        </w:tc>
        <w:tc>
          <w:tcPr>
            <w:tcW w:w="1843" w:type="dxa"/>
            <w:shd w:val="clear" w:color="auto" w:fill="FFFFFF" w:themeFill="background1"/>
          </w:tcPr>
          <w:p w14:paraId="22D473A2" w14:textId="77777777" w:rsidR="00B61F33" w:rsidRPr="00E667BD" w:rsidRDefault="00B61F33"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4B64CFB7" w14:textId="77777777" w:rsidR="00B61F33" w:rsidRPr="00E667BD" w:rsidRDefault="00B61F33" w:rsidP="00F91A63">
            <w:pPr>
              <w:spacing w:before="120" w:after="120"/>
              <w:rPr>
                <w:rFonts w:eastAsia="Times New Roman" w:cs="Times New Roman"/>
                <w:i/>
                <w:color w:val="000000" w:themeColor="text1"/>
                <w:sz w:val="16"/>
                <w:szCs w:val="16"/>
              </w:rPr>
            </w:pPr>
          </w:p>
        </w:tc>
      </w:tr>
      <w:tr w:rsidR="00E667BD" w:rsidRPr="00E667BD" w14:paraId="792CE177" w14:textId="77777777" w:rsidTr="00E27023">
        <w:tc>
          <w:tcPr>
            <w:tcW w:w="1838" w:type="dxa"/>
            <w:shd w:val="clear" w:color="auto" w:fill="DEEAF6" w:themeFill="accent1" w:themeFillTint="33"/>
          </w:tcPr>
          <w:p w14:paraId="6695BD05" w14:textId="6F7F6474" w:rsidR="003C2280" w:rsidRPr="00E667BD" w:rsidRDefault="003C2280" w:rsidP="00F91A63">
            <w:pPr>
              <w:spacing w:before="120" w:after="120"/>
              <w:rPr>
                <w:rFonts w:eastAsia="Times New Roman" w:cs="Calibri"/>
                <w:b/>
                <w:color w:val="000000" w:themeColor="text1"/>
                <w:sz w:val="16"/>
                <w:szCs w:val="20"/>
              </w:rPr>
            </w:pPr>
            <w:r w:rsidRPr="00E667BD">
              <w:rPr>
                <w:rFonts w:eastAsia="Times New Roman" w:cs="Calibri"/>
                <w:b/>
                <w:color w:val="000000" w:themeColor="text1"/>
                <w:sz w:val="16"/>
                <w:szCs w:val="20"/>
              </w:rPr>
              <w:t>Training courses</w:t>
            </w:r>
          </w:p>
        </w:tc>
        <w:tc>
          <w:tcPr>
            <w:tcW w:w="1843" w:type="dxa"/>
            <w:shd w:val="clear" w:color="auto" w:fill="FFFFFF" w:themeFill="background1"/>
          </w:tcPr>
          <w:p w14:paraId="1981438F" w14:textId="77777777" w:rsidR="003C2280" w:rsidRPr="00E667BD" w:rsidRDefault="003C2280" w:rsidP="00F91A63">
            <w:pPr>
              <w:spacing w:before="120" w:after="120"/>
              <w:rPr>
                <w:rFonts w:eastAsia="Times New Roman" w:cs="Times New Roman"/>
                <w:i/>
                <w:color w:val="000000" w:themeColor="text1"/>
                <w:sz w:val="16"/>
                <w:szCs w:val="16"/>
              </w:rPr>
            </w:pPr>
          </w:p>
        </w:tc>
        <w:tc>
          <w:tcPr>
            <w:tcW w:w="5411" w:type="dxa"/>
            <w:shd w:val="clear" w:color="auto" w:fill="FFFFFF" w:themeFill="background1"/>
          </w:tcPr>
          <w:p w14:paraId="0F097728" w14:textId="77777777" w:rsidR="003C2280" w:rsidRPr="00E667BD" w:rsidRDefault="003C2280" w:rsidP="00F91A63">
            <w:pPr>
              <w:spacing w:before="120" w:after="120"/>
              <w:rPr>
                <w:rFonts w:eastAsia="Times New Roman" w:cs="Times New Roman"/>
                <w:i/>
                <w:color w:val="000000" w:themeColor="text1"/>
                <w:sz w:val="16"/>
                <w:szCs w:val="16"/>
              </w:rPr>
            </w:pPr>
          </w:p>
        </w:tc>
      </w:tr>
    </w:tbl>
    <w:p w14:paraId="1AC120C4" w14:textId="77777777" w:rsidR="0077219E"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It is important to have a good knowled</w:t>
      </w:r>
      <w:r w:rsidR="0077219E" w:rsidRPr="00E667BD">
        <w:rPr>
          <w:rFonts w:eastAsia="Times New Roman" w:cs="Calibri"/>
          <w:color w:val="000000" w:themeColor="text1"/>
          <w:szCs w:val="20"/>
        </w:rPr>
        <w:t>ge of the industry you work with and its laws</w:t>
      </w:r>
      <w:r w:rsidRPr="00E667BD">
        <w:rPr>
          <w:rFonts w:eastAsia="Times New Roman" w:cs="Calibri"/>
          <w:color w:val="000000" w:themeColor="text1"/>
          <w:szCs w:val="20"/>
        </w:rPr>
        <w:t xml:space="preserve">. </w:t>
      </w:r>
    </w:p>
    <w:p w14:paraId="2A9EBC0A" w14:textId="658C657B" w:rsidR="0077219E" w:rsidRPr="00E667BD" w:rsidRDefault="00B23A98"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Explain how having knowledge of the hospitality industry </w:t>
      </w:r>
      <w:r w:rsidR="0077219E" w:rsidRPr="00E667BD">
        <w:rPr>
          <w:rFonts w:eastAsia="Times New Roman" w:cs="Calibri"/>
          <w:color w:val="000000" w:themeColor="text1"/>
          <w:szCs w:val="20"/>
        </w:rPr>
        <w:t xml:space="preserve">laws </w:t>
      </w:r>
      <w:r w:rsidRPr="00E667BD">
        <w:rPr>
          <w:rFonts w:eastAsia="Times New Roman" w:cs="Calibri"/>
          <w:color w:val="000000" w:themeColor="text1"/>
          <w:szCs w:val="20"/>
        </w:rPr>
        <w:t xml:space="preserve">will help you to successfully operate </w:t>
      </w:r>
      <w:r w:rsidR="0077219E" w:rsidRPr="00E667BD">
        <w:rPr>
          <w:rFonts w:eastAsia="Times New Roman" w:cs="Calibri"/>
          <w:color w:val="000000" w:themeColor="text1"/>
          <w:szCs w:val="20"/>
        </w:rPr>
        <w:t xml:space="preserve">within </w:t>
      </w:r>
      <w:r w:rsidRPr="00E667BD">
        <w:rPr>
          <w:rFonts w:eastAsia="Times New Roman" w:cs="Calibri"/>
          <w:color w:val="000000" w:themeColor="text1"/>
          <w:szCs w:val="20"/>
        </w:rPr>
        <w:t xml:space="preserve">a hospitality venue. </w:t>
      </w:r>
    </w:p>
    <w:p w14:paraId="612952B9" w14:textId="2D8E42B0" w:rsidR="00B23A98" w:rsidRPr="00E667BD" w:rsidRDefault="0077219E"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When you work your answer </w:t>
      </w:r>
      <w:r w:rsidR="00C32579" w:rsidRPr="00E667BD">
        <w:rPr>
          <w:rFonts w:eastAsia="Times New Roman" w:cs="Calibri"/>
          <w:color w:val="000000" w:themeColor="text1"/>
          <w:szCs w:val="20"/>
        </w:rPr>
        <w:t xml:space="preserve">access and </w:t>
      </w:r>
      <w:r w:rsidRPr="00E667BD">
        <w:rPr>
          <w:rFonts w:eastAsia="Times New Roman" w:cs="Calibri"/>
          <w:color w:val="000000" w:themeColor="text1"/>
          <w:szCs w:val="20"/>
        </w:rPr>
        <w:t>list and describe hospitality laws or regulations (minimum of 2) that are relevant to the hospitality industry</w:t>
      </w:r>
      <w:r w:rsidR="00F91A63" w:rsidRPr="00E667BD">
        <w:rPr>
          <w:rFonts w:eastAsia="Times New Roman" w:cs="Calibri"/>
          <w:color w:val="000000" w:themeColor="text1"/>
          <w:szCs w:val="20"/>
        </w:rPr>
        <w:t xml:space="preserve"> including those that relate to the community protection and must be met by the hospitality operators</w:t>
      </w:r>
      <w:r w:rsidR="008A3E5D" w:rsidRPr="00E667BD">
        <w:rPr>
          <w:rFonts w:eastAsia="Times New Roman" w:cs="Calibri"/>
          <w:color w:val="000000" w:themeColor="text1"/>
          <w:szCs w:val="20"/>
        </w:rPr>
        <w:t>;</w:t>
      </w:r>
      <w:r w:rsidR="00F91A63" w:rsidRPr="00E667BD">
        <w:rPr>
          <w:rFonts w:eastAsia="Times New Roman" w:cs="Calibri"/>
          <w:color w:val="000000" w:themeColor="text1"/>
          <w:szCs w:val="20"/>
        </w:rPr>
        <w:t xml:space="preserve"> such as ensuring that neighbouring residents are not affected by their services</w:t>
      </w:r>
      <w:r w:rsidRPr="00E667BD">
        <w:rPr>
          <w:rFonts w:eastAsia="Times New Roman" w:cs="Calibri"/>
          <w:color w:val="000000" w:themeColor="text1"/>
          <w:szCs w:val="20"/>
        </w:rPr>
        <w:t xml:space="preserve">. </w:t>
      </w:r>
      <w:r w:rsidR="007812E6" w:rsidRPr="00E667BD">
        <w:rPr>
          <w:rFonts w:eastAsia="Times New Roman" w:cs="Calibri"/>
          <w:color w:val="000000" w:themeColor="text1"/>
          <w:szCs w:val="20"/>
        </w:rPr>
        <w:t xml:space="preserve">To </w:t>
      </w:r>
      <w:r w:rsidR="00C32579" w:rsidRPr="00E667BD">
        <w:rPr>
          <w:rFonts w:eastAsia="Times New Roman" w:cs="Calibri"/>
          <w:color w:val="000000" w:themeColor="text1"/>
          <w:szCs w:val="20"/>
        </w:rPr>
        <w:t xml:space="preserve">assist you with the </w:t>
      </w:r>
      <w:r w:rsidR="00CC2A57" w:rsidRPr="00E667BD">
        <w:rPr>
          <w:rFonts w:eastAsia="Times New Roman" w:cs="Calibri"/>
          <w:color w:val="000000" w:themeColor="text1"/>
          <w:szCs w:val="20"/>
        </w:rPr>
        <w:t>answer you may wish to access https://www.liquorandgaming.nsw.gov.au/</w:t>
      </w:r>
      <w:r w:rsidR="00C32579" w:rsidRPr="00E667BD">
        <w:rPr>
          <w:rFonts w:eastAsia="Times New Roman" w:cs="Calibri"/>
          <w:color w:val="000000" w:themeColor="text1"/>
          <w:szCs w:val="20"/>
        </w:rPr>
        <w:t xml:space="preserve"> </w:t>
      </w:r>
      <w:r w:rsidR="007812E6" w:rsidRPr="00E667BD">
        <w:rPr>
          <w:rFonts w:eastAsia="Times New Roman" w:cs="Calibri"/>
          <w:i/>
          <w:color w:val="000000" w:themeColor="text1"/>
          <w:sz w:val="16"/>
          <w:szCs w:val="20"/>
        </w:rPr>
        <w:t>(Guide: 2</w:t>
      </w:r>
      <w:r w:rsidR="00B23A98" w:rsidRPr="00E667BD">
        <w:rPr>
          <w:rFonts w:eastAsia="Times New Roman" w:cs="Calibri"/>
          <w:i/>
          <w:color w:val="000000" w:themeColor="text1"/>
          <w:sz w:val="16"/>
          <w:szCs w:val="20"/>
        </w:rPr>
        <w:t xml:space="preserve"> paragraph)</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E667BD" w14:paraId="07485843" w14:textId="77777777" w:rsidTr="002268DD">
        <w:tc>
          <w:tcPr>
            <w:tcW w:w="9724" w:type="dxa"/>
            <w:shd w:val="clear" w:color="auto" w:fill="FFFFFF" w:themeFill="background1"/>
          </w:tcPr>
          <w:p w14:paraId="7A681DB3" w14:textId="2DE5FE92" w:rsidR="00B23A98" w:rsidRPr="00E667BD" w:rsidRDefault="00B23A98" w:rsidP="00F91A63">
            <w:pPr>
              <w:tabs>
                <w:tab w:val="left" w:pos="4275"/>
              </w:tabs>
              <w:spacing w:before="120" w:after="120" w:line="240" w:lineRule="auto"/>
              <w:rPr>
                <w:rFonts w:eastAsia="Times New Roman" w:cs="Times New Roman"/>
                <w:i/>
                <w:color w:val="000000" w:themeColor="text1"/>
                <w:sz w:val="16"/>
                <w:szCs w:val="16"/>
              </w:rPr>
            </w:pPr>
          </w:p>
        </w:tc>
      </w:tr>
    </w:tbl>
    <w:p w14:paraId="7D6EBC1B" w14:textId="01C29893" w:rsidR="00B23A98"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 xml:space="preserve">Explain how customers may benefit if you provide them with up to date </w:t>
      </w:r>
      <w:r w:rsidR="00720447" w:rsidRPr="00E667BD">
        <w:rPr>
          <w:rFonts w:eastAsia="Times New Roman" w:cs="Calibri"/>
          <w:color w:val="000000" w:themeColor="text1"/>
          <w:szCs w:val="20"/>
        </w:rPr>
        <w:t xml:space="preserve">emerging </w:t>
      </w:r>
      <w:r w:rsidRPr="00E667BD">
        <w:rPr>
          <w:rFonts w:eastAsia="Times New Roman" w:cs="Calibri"/>
          <w:color w:val="000000" w:themeColor="text1"/>
          <w:szCs w:val="20"/>
        </w:rPr>
        <w:t xml:space="preserve">trends and specific features of products and services which are relevant to them in the hospitality sector. </w:t>
      </w:r>
      <w:r w:rsidRPr="00E667BD">
        <w:rPr>
          <w:rFonts w:eastAsia="Times New Roman" w:cs="Calibri"/>
          <w:i/>
          <w:color w:val="000000" w:themeColor="text1"/>
          <w:sz w:val="16"/>
          <w:szCs w:val="20"/>
        </w:rPr>
        <w:t xml:space="preserve">(Guide: 1 to 2 </w:t>
      </w:r>
      <w:r w:rsidR="002268DD" w:rsidRPr="00E667BD">
        <w:rPr>
          <w:rFonts w:eastAsia="Times New Roman" w:cs="Calibri"/>
          <w:i/>
          <w:color w:val="000000" w:themeColor="text1"/>
          <w:sz w:val="16"/>
          <w:szCs w:val="20"/>
        </w:rPr>
        <w:t>sentences</w:t>
      </w:r>
      <w:r w:rsidRPr="00E667BD">
        <w:rPr>
          <w:rFonts w:eastAsia="Times New Roman" w:cs="Calibri"/>
          <w:i/>
          <w:color w:val="000000" w:themeColor="text1"/>
          <w:sz w:val="16"/>
          <w:szCs w:val="20"/>
        </w:rPr>
        <w:t>)</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497"/>
      </w:tblGrid>
      <w:tr w:rsidR="00E667BD" w:rsidRPr="00E667BD" w14:paraId="379A17C8" w14:textId="77777777" w:rsidTr="002268DD">
        <w:tc>
          <w:tcPr>
            <w:tcW w:w="9497" w:type="dxa"/>
            <w:shd w:val="clear" w:color="auto" w:fill="FFFFFF" w:themeFill="background1"/>
          </w:tcPr>
          <w:p w14:paraId="56D15441" w14:textId="607FCFE1" w:rsidR="00B23A98" w:rsidRPr="00E667BD" w:rsidRDefault="00B23A98" w:rsidP="00F91A63">
            <w:pPr>
              <w:tabs>
                <w:tab w:val="left" w:pos="4275"/>
              </w:tabs>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2D8F2927" w14:textId="49E5107A" w:rsidR="00B23A98" w:rsidRPr="00E667BD" w:rsidRDefault="00B23A98"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 xml:space="preserve">Group discussions </w:t>
      </w:r>
    </w:p>
    <w:p w14:paraId="651DBCFF" w14:textId="47E77607" w:rsidR="00DE5CC7" w:rsidRPr="00E667BD" w:rsidRDefault="00DE5CC7"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It is very important that employees of hospitality establishments are able to work with others, communicate well, inform and discuss </w:t>
      </w:r>
      <w:r w:rsidR="002E7DCB" w:rsidRPr="00E667BD">
        <w:rPr>
          <w:rFonts w:eastAsia="Times New Roman" w:cs="Calibri"/>
          <w:color w:val="000000" w:themeColor="text1"/>
          <w:szCs w:val="20"/>
        </w:rPr>
        <w:t xml:space="preserve">together about </w:t>
      </w:r>
      <w:r w:rsidRPr="00E667BD">
        <w:rPr>
          <w:rFonts w:eastAsia="Times New Roman" w:cs="Calibri"/>
          <w:color w:val="000000" w:themeColor="text1"/>
          <w:szCs w:val="20"/>
        </w:rPr>
        <w:t xml:space="preserve">workplace activities and duties and are able to work in a team environment. </w:t>
      </w:r>
    </w:p>
    <w:p w14:paraId="3B6B77FC" w14:textId="108D7B54" w:rsidR="00DE5CC7"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small groups </w:t>
      </w:r>
      <w:r w:rsidR="00DE5CC7" w:rsidRPr="00E667BD">
        <w:rPr>
          <w:rFonts w:eastAsia="Times New Roman" w:cs="Calibri"/>
          <w:color w:val="000000" w:themeColor="text1"/>
          <w:szCs w:val="20"/>
        </w:rPr>
        <w:t xml:space="preserve">read and </w:t>
      </w:r>
      <w:r w:rsidRPr="00E667BD">
        <w:rPr>
          <w:rFonts w:eastAsia="Times New Roman" w:cs="Calibri"/>
          <w:color w:val="000000" w:themeColor="text1"/>
          <w:szCs w:val="20"/>
        </w:rPr>
        <w:t>discuss each of the points listed below and record your answers in the space provided.  Whilst you are required to engage in group discussions, your answers must be in your own words</w:t>
      </w:r>
      <w:r w:rsidR="00DE5CC7" w:rsidRPr="00E667BD">
        <w:rPr>
          <w:rFonts w:eastAsia="Times New Roman" w:cs="Calibri"/>
          <w:color w:val="000000" w:themeColor="text1"/>
          <w:szCs w:val="20"/>
        </w:rPr>
        <w:t xml:space="preserve"> and you MUST demonstrate your own understand</w:t>
      </w:r>
      <w:r w:rsidR="009963CA" w:rsidRPr="00E667BD">
        <w:rPr>
          <w:rFonts w:eastAsia="Times New Roman" w:cs="Calibri"/>
          <w:color w:val="000000" w:themeColor="text1"/>
          <w:szCs w:val="20"/>
        </w:rPr>
        <w:t>ing</w:t>
      </w:r>
      <w:r w:rsidR="00DE5CC7" w:rsidRPr="00E667BD">
        <w:rPr>
          <w:rFonts w:eastAsia="Times New Roman" w:cs="Calibri"/>
          <w:color w:val="000000" w:themeColor="text1"/>
          <w:szCs w:val="20"/>
        </w:rPr>
        <w:t xml:space="preserve"> of the topics raised to be able </w:t>
      </w:r>
      <w:r w:rsidR="009963CA" w:rsidRPr="00E667BD">
        <w:rPr>
          <w:rFonts w:eastAsia="Times New Roman" w:cs="Calibri"/>
          <w:color w:val="000000" w:themeColor="text1"/>
          <w:szCs w:val="20"/>
        </w:rPr>
        <w:t xml:space="preserve">to </w:t>
      </w:r>
      <w:r w:rsidR="00DE5CC7" w:rsidRPr="00E667BD">
        <w:rPr>
          <w:rFonts w:eastAsia="Times New Roman" w:cs="Calibri"/>
          <w:color w:val="000000" w:themeColor="text1"/>
          <w:szCs w:val="20"/>
        </w:rPr>
        <w:t>gain satisfactory outcome</w:t>
      </w:r>
      <w:r w:rsidRPr="00E667BD">
        <w:rPr>
          <w:rFonts w:eastAsia="Times New Roman" w:cs="Calibri"/>
          <w:color w:val="000000" w:themeColor="text1"/>
          <w:szCs w:val="20"/>
        </w:rPr>
        <w:t xml:space="preserve">. </w:t>
      </w:r>
    </w:p>
    <w:p w14:paraId="0B71FB1A" w14:textId="4E45AEEF" w:rsidR="00DE5CC7" w:rsidRPr="00E667BD" w:rsidRDefault="00DE5CC7" w:rsidP="00F91A63">
      <w:pPr>
        <w:spacing w:before="120" w:after="120" w:line="240" w:lineRule="auto"/>
        <w:rPr>
          <w:rFonts w:eastAsia="Times New Roman" w:cs="Calibri"/>
          <w:i/>
          <w:color w:val="000000" w:themeColor="text1"/>
          <w:sz w:val="16"/>
          <w:szCs w:val="20"/>
        </w:rPr>
      </w:pPr>
      <w:r w:rsidRPr="00E667BD">
        <w:rPr>
          <w:rFonts w:eastAsia="Times New Roman" w:cs="Calibri"/>
          <w:b/>
          <w:i/>
          <w:color w:val="000000" w:themeColor="text1"/>
          <w:sz w:val="16"/>
          <w:szCs w:val="20"/>
        </w:rPr>
        <w:t>Please note:</w:t>
      </w:r>
      <w:r w:rsidRPr="00E667BD">
        <w:rPr>
          <w:rFonts w:eastAsia="Times New Roman" w:cs="Calibri"/>
          <w:i/>
          <w:color w:val="000000" w:themeColor="text1"/>
          <w:sz w:val="16"/>
          <w:szCs w:val="20"/>
        </w:rPr>
        <w:t xml:space="preserve"> Ensure that your answers are not copied from any sources, if you have used a source e.g. the internet to research, you must provide a reference of the source. Your assessor will check your answers and ensure that you have provided your own overview and not just copied and pasted your answers.  </w:t>
      </w:r>
    </w:p>
    <w:p w14:paraId="17EABBB0" w14:textId="418F72B9" w:rsidR="00C2644F" w:rsidRPr="00E667BD" w:rsidRDefault="00C2644F"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Write the names of the people in your group in the space below</w:t>
      </w:r>
    </w:p>
    <w:tbl>
      <w:tblPr>
        <w:tblStyle w:val="TableGrid"/>
        <w:tblW w:w="0" w:type="auto"/>
        <w:tblLook w:val="04A0" w:firstRow="1" w:lastRow="0" w:firstColumn="1" w:lastColumn="0" w:noHBand="0" w:noVBand="1"/>
      </w:tblPr>
      <w:tblGrid>
        <w:gridCol w:w="9659"/>
      </w:tblGrid>
      <w:tr w:rsidR="00E667BD" w:rsidRPr="00E667BD" w14:paraId="213BD5D9" w14:textId="77777777" w:rsidTr="00C2644F">
        <w:tc>
          <w:tcPr>
            <w:tcW w:w="9659" w:type="dxa"/>
          </w:tcPr>
          <w:p w14:paraId="2CF21731" w14:textId="77777777" w:rsidR="00C2644F" w:rsidRPr="00E667BD" w:rsidRDefault="00C2644F" w:rsidP="00F91A63">
            <w:pPr>
              <w:spacing w:before="120" w:after="120"/>
              <w:rPr>
                <w:rFonts w:eastAsia="Times New Roman" w:cs="Calibri"/>
                <w:color w:val="000000" w:themeColor="text1"/>
                <w:szCs w:val="20"/>
              </w:rPr>
            </w:pPr>
          </w:p>
          <w:p w14:paraId="123193F5" w14:textId="77777777" w:rsidR="00C2644F" w:rsidRPr="00E667BD" w:rsidRDefault="00C2644F" w:rsidP="00F91A63">
            <w:pPr>
              <w:spacing w:before="120" w:after="120"/>
              <w:rPr>
                <w:rFonts w:eastAsia="Times New Roman" w:cs="Calibri"/>
                <w:color w:val="000000" w:themeColor="text1"/>
                <w:szCs w:val="20"/>
              </w:rPr>
            </w:pPr>
          </w:p>
          <w:p w14:paraId="72E39E46" w14:textId="053660F0" w:rsidR="00C2644F" w:rsidRPr="00E667BD" w:rsidRDefault="00C2644F" w:rsidP="00F91A63">
            <w:pPr>
              <w:spacing w:before="120" w:after="120"/>
              <w:rPr>
                <w:rFonts w:eastAsia="Times New Roman" w:cs="Calibri"/>
                <w:color w:val="000000" w:themeColor="text1"/>
                <w:szCs w:val="20"/>
              </w:rPr>
            </w:pPr>
          </w:p>
        </w:tc>
      </w:tr>
    </w:tbl>
    <w:p w14:paraId="40A30AEE" w14:textId="30DE1881" w:rsidR="00B23A98" w:rsidRPr="00E667BD" w:rsidRDefault="00DE5CC7"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R</w:t>
      </w:r>
      <w:r w:rsidR="00B23A98" w:rsidRPr="00E667BD">
        <w:rPr>
          <w:rFonts w:eastAsia="Times New Roman" w:cs="Calibri"/>
          <w:color w:val="000000" w:themeColor="text1"/>
          <w:szCs w:val="20"/>
        </w:rPr>
        <w:t xml:space="preserve">ead and discuss the scenario and complete the activities.  Your assessor will observe how you engage with the group and contribute to the discussions. </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724"/>
      </w:tblGrid>
      <w:tr w:rsidR="00E667BD" w:rsidRPr="00E667BD" w14:paraId="5AABEC5C" w14:textId="77777777" w:rsidTr="002268DD">
        <w:tc>
          <w:tcPr>
            <w:tcW w:w="9724" w:type="dxa"/>
            <w:shd w:val="clear" w:color="auto" w:fill="DEEAF6" w:themeFill="accent1" w:themeFillTint="33"/>
          </w:tcPr>
          <w:p w14:paraId="49E72B52" w14:textId="77777777" w:rsidR="00B23A98" w:rsidRPr="00E667BD" w:rsidRDefault="00B23A98" w:rsidP="00F91A63">
            <w:pPr>
              <w:spacing w:before="120" w:after="120" w:line="240" w:lineRule="auto"/>
              <w:rPr>
                <w:rFonts w:eastAsia="Times New Roman" w:cs="Calibri"/>
                <w:b/>
                <w:bCs/>
                <w:color w:val="000000" w:themeColor="text1"/>
                <w:szCs w:val="20"/>
              </w:rPr>
            </w:pPr>
            <w:r w:rsidRPr="00E667BD">
              <w:rPr>
                <w:rFonts w:eastAsia="Times New Roman" w:cs="Calibri"/>
                <w:b/>
                <w:bCs/>
                <w:color w:val="000000" w:themeColor="text1"/>
                <w:szCs w:val="20"/>
              </w:rPr>
              <w:t xml:space="preserve">Scenario: </w:t>
            </w:r>
          </w:p>
          <w:p w14:paraId="4475C0FB" w14:textId="77777777"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Bill phoned your venue to organise a fundraiser function to raise money for the local football club. The function will be a sit down dinner with a three-course meal; black tie and it will also involve a celebrity auction and music. </w:t>
            </w:r>
          </w:p>
          <w:p w14:paraId="74792F01" w14:textId="77777777"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Bill was very proud to tell you that he managed to obtain some celebrity memorabilia for the auction, which will be auctioned after dinner and he also had confirmation from a celebrity who is able to attend the evening. </w:t>
            </w:r>
          </w:p>
          <w:p w14:paraId="680D20B0" w14:textId="77777777"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However, he did not have much knowledge about music and was hoping to obtain your ideas on suitable bands or DJ, which he could contact for such a function. </w:t>
            </w:r>
          </w:p>
        </w:tc>
      </w:tr>
    </w:tbl>
    <w:p w14:paraId="109758E5" w14:textId="6063DFFE" w:rsidR="00B23A98" w:rsidRPr="00E667BD" w:rsidRDefault="00B23A98" w:rsidP="00F91A63">
      <w:pPr>
        <w:numPr>
          <w:ilvl w:val="1"/>
          <w:numId w:val="11"/>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From your discussion list </w:t>
      </w:r>
      <w:r w:rsidR="00C2644F" w:rsidRPr="00E667BD">
        <w:rPr>
          <w:rFonts w:eastAsia="Times New Roman" w:cs="Calibri"/>
          <w:color w:val="000000" w:themeColor="text1"/>
          <w:szCs w:val="20"/>
        </w:rPr>
        <w:t>five (5) t</w:t>
      </w:r>
      <w:r w:rsidRPr="00E667BD">
        <w:rPr>
          <w:rFonts w:eastAsia="Times New Roman" w:cs="Calibri"/>
          <w:color w:val="000000" w:themeColor="text1"/>
          <w:szCs w:val="20"/>
        </w:rPr>
        <w:t>ype of information that you would be required to obtain to he</w:t>
      </w:r>
      <w:r w:rsidR="00C2644F" w:rsidRPr="00E667BD">
        <w:rPr>
          <w:rFonts w:eastAsia="Times New Roman" w:cs="Calibri"/>
          <w:color w:val="000000" w:themeColor="text1"/>
          <w:szCs w:val="20"/>
        </w:rPr>
        <w:t>lp you plan for this function</w:t>
      </w:r>
      <w:r w:rsidR="00701E97" w:rsidRPr="00E667BD">
        <w:rPr>
          <w:rFonts w:eastAsia="Times New Roman" w:cs="Calibri"/>
          <w:color w:val="000000" w:themeColor="text1"/>
          <w:szCs w:val="20"/>
        </w:rPr>
        <w:t xml:space="preserve"> to ensure that it is well resourced</w:t>
      </w:r>
      <w:r w:rsidR="00C2644F" w:rsidRPr="00E667BD">
        <w:rPr>
          <w:rFonts w:eastAsia="Times New Roman" w:cs="Calibri"/>
          <w:color w:val="000000" w:themeColor="text1"/>
          <w:szCs w:val="20"/>
        </w:rPr>
        <w:t>.</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E667BD" w14:paraId="5BADEE9B" w14:textId="77777777" w:rsidTr="002268DD">
        <w:tc>
          <w:tcPr>
            <w:tcW w:w="9724" w:type="dxa"/>
            <w:shd w:val="clear" w:color="auto" w:fill="FFFFFF" w:themeFill="background1"/>
          </w:tcPr>
          <w:p w14:paraId="42FF6AB8" w14:textId="2AEC48CF" w:rsidR="00B23A98" w:rsidRPr="00E667BD" w:rsidRDefault="00B23A98" w:rsidP="00F91A63">
            <w:pPr>
              <w:tabs>
                <w:tab w:val="left" w:pos="4275"/>
              </w:tabs>
              <w:spacing w:before="120" w:after="120" w:line="240" w:lineRule="auto"/>
              <w:rPr>
                <w:rFonts w:eastAsia="Times New Roman" w:cs="Calibri"/>
                <w:i/>
                <w:color w:val="000000" w:themeColor="text1"/>
                <w:sz w:val="16"/>
                <w:szCs w:val="16"/>
              </w:rPr>
            </w:pPr>
          </w:p>
        </w:tc>
      </w:tr>
    </w:tbl>
    <w:p w14:paraId="3AA7A160" w14:textId="1B09119E" w:rsidR="00B23A98" w:rsidRPr="00E667BD" w:rsidRDefault="00B23A98" w:rsidP="00F91A63">
      <w:pPr>
        <w:numPr>
          <w:ilvl w:val="1"/>
          <w:numId w:val="11"/>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the space below indicate what your planning schedule (an action plan)</w:t>
      </w:r>
      <w:r w:rsidR="00253763" w:rsidRPr="00E667BD">
        <w:rPr>
          <w:rFonts w:eastAsia="Times New Roman" w:cs="Calibri"/>
          <w:color w:val="000000" w:themeColor="text1"/>
          <w:szCs w:val="20"/>
        </w:rPr>
        <w:t xml:space="preserve"> would be, </w:t>
      </w:r>
      <w:r w:rsidRPr="00E667BD">
        <w:rPr>
          <w:rFonts w:eastAsia="Times New Roman" w:cs="Calibri"/>
          <w:color w:val="000000" w:themeColor="text1"/>
          <w:szCs w:val="20"/>
        </w:rPr>
        <w:t>ensure that</w:t>
      </w:r>
      <w:r w:rsidR="00253763" w:rsidRPr="00E667BD">
        <w:rPr>
          <w:rFonts w:eastAsia="Times New Roman" w:cs="Calibri"/>
          <w:color w:val="000000" w:themeColor="text1"/>
          <w:szCs w:val="20"/>
        </w:rPr>
        <w:t xml:space="preserve"> this event is well structured, </w:t>
      </w:r>
      <w:r w:rsidRPr="00E667BD">
        <w:rPr>
          <w:rFonts w:eastAsia="Times New Roman" w:cs="Calibri"/>
          <w:color w:val="000000" w:themeColor="text1"/>
          <w:szCs w:val="20"/>
        </w:rPr>
        <w:t xml:space="preserve">organised and executed </w:t>
      </w:r>
      <w:r w:rsidR="00701E97" w:rsidRPr="00E667BD">
        <w:rPr>
          <w:rFonts w:eastAsia="Times New Roman" w:cs="Calibri"/>
          <w:color w:val="000000" w:themeColor="text1"/>
          <w:szCs w:val="20"/>
        </w:rPr>
        <w:t>and insert your schedule. Ensure to</w:t>
      </w:r>
      <w:r w:rsidR="00253763" w:rsidRPr="00E667BD">
        <w:rPr>
          <w:rFonts w:eastAsia="Times New Roman" w:cs="Calibri"/>
          <w:color w:val="000000" w:themeColor="text1"/>
          <w:szCs w:val="20"/>
        </w:rPr>
        <w:t xml:space="preserve"> list</w:t>
      </w:r>
      <w:r w:rsidR="00701E97" w:rsidRPr="00E667BD">
        <w:rPr>
          <w:rFonts w:eastAsia="Times New Roman" w:cs="Calibri"/>
          <w:color w:val="000000" w:themeColor="text1"/>
          <w:szCs w:val="20"/>
        </w:rPr>
        <w:t xml:space="preserve"> what suppliers </w:t>
      </w:r>
      <w:r w:rsidR="009963CA" w:rsidRPr="00E667BD">
        <w:rPr>
          <w:rFonts w:eastAsia="Times New Roman" w:cs="Calibri"/>
          <w:color w:val="000000" w:themeColor="text1"/>
          <w:szCs w:val="20"/>
        </w:rPr>
        <w:t xml:space="preserve">you will use </w:t>
      </w:r>
      <w:r w:rsidR="00AF4FD1" w:rsidRPr="00E667BD">
        <w:rPr>
          <w:rFonts w:eastAsia="Times New Roman" w:cs="Calibri"/>
          <w:color w:val="000000" w:themeColor="text1"/>
          <w:szCs w:val="20"/>
        </w:rPr>
        <w:t>in your schedule so that you will contact them on time</w:t>
      </w:r>
      <w:r w:rsidR="00701E97" w:rsidRPr="00E667BD">
        <w:rPr>
          <w:rFonts w:eastAsia="Times New Roman" w:cs="Calibri"/>
          <w:color w:val="000000" w:themeColor="text1"/>
          <w:szCs w:val="20"/>
        </w:rPr>
        <w:t xml:space="preserve">. </w:t>
      </w:r>
      <w:r w:rsidRPr="00E667BD">
        <w:rPr>
          <w:rFonts w:eastAsia="Times New Roman" w:cs="Calibri"/>
          <w:i/>
          <w:color w:val="000000" w:themeColor="text1"/>
          <w:sz w:val="16"/>
          <w:szCs w:val="20"/>
        </w:rPr>
        <w:t>(Guide:</w:t>
      </w:r>
      <w:r w:rsidR="00DE5CC7" w:rsidRPr="00E667BD">
        <w:rPr>
          <w:rFonts w:eastAsia="Times New Roman" w:cs="Calibri"/>
          <w:i/>
          <w:color w:val="000000" w:themeColor="text1"/>
          <w:sz w:val="16"/>
          <w:szCs w:val="20"/>
        </w:rPr>
        <w:t xml:space="preserve"> 80 to 100 words</w:t>
      </w:r>
      <w:r w:rsidRPr="00E667BD">
        <w:rPr>
          <w:rFonts w:eastAsia="Times New Roman" w:cs="Calibri"/>
          <w:i/>
          <w:color w:val="000000" w:themeColor="text1"/>
          <w:sz w:val="16"/>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3F92889E" w14:textId="77777777" w:rsidTr="002268DD">
        <w:tc>
          <w:tcPr>
            <w:tcW w:w="9724" w:type="dxa"/>
            <w:shd w:val="clear" w:color="auto" w:fill="FFFFFF" w:themeFill="background1"/>
          </w:tcPr>
          <w:p w14:paraId="1B5FA6E6" w14:textId="20604AFB" w:rsidR="00B23A98" w:rsidRPr="00E667BD" w:rsidRDefault="00B23A98" w:rsidP="00F91A63">
            <w:pPr>
              <w:tabs>
                <w:tab w:val="left" w:pos="4275"/>
              </w:tabs>
              <w:spacing w:before="120" w:after="120" w:line="240" w:lineRule="auto"/>
              <w:rPr>
                <w:rFonts w:eastAsia="Times New Roman" w:cs="Calibri"/>
                <w:i/>
                <w:color w:val="000000" w:themeColor="text1"/>
                <w:sz w:val="16"/>
                <w:szCs w:val="16"/>
              </w:rPr>
            </w:pPr>
          </w:p>
        </w:tc>
      </w:tr>
    </w:tbl>
    <w:p w14:paraId="1DC8F11A" w14:textId="4E2AE4A3" w:rsidR="001E5018"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Discuss</w:t>
      </w:r>
      <w:r w:rsidR="00BB366F" w:rsidRPr="00E667BD">
        <w:rPr>
          <w:rFonts w:eastAsia="Times New Roman" w:cs="Calibri"/>
          <w:color w:val="000000" w:themeColor="text1"/>
          <w:szCs w:val="20"/>
        </w:rPr>
        <w:t>,</w:t>
      </w:r>
      <w:r w:rsidRPr="00E667BD">
        <w:rPr>
          <w:rFonts w:eastAsia="Times New Roman" w:cs="Calibri"/>
          <w:color w:val="000000" w:themeColor="text1"/>
          <w:szCs w:val="20"/>
        </w:rPr>
        <w:t xml:space="preserve"> </w:t>
      </w:r>
      <w:r w:rsidR="00BB366F" w:rsidRPr="00E667BD">
        <w:rPr>
          <w:rFonts w:eastAsia="Times New Roman" w:cs="Calibri"/>
          <w:color w:val="000000" w:themeColor="text1"/>
          <w:szCs w:val="20"/>
        </w:rPr>
        <w:t xml:space="preserve">in a small group, </w:t>
      </w:r>
      <w:r w:rsidRPr="00E667BD">
        <w:rPr>
          <w:rFonts w:eastAsia="Times New Roman" w:cs="Calibri"/>
          <w:color w:val="000000" w:themeColor="text1"/>
          <w:szCs w:val="20"/>
        </w:rPr>
        <w:t xml:space="preserve">how people who work within the hospitality industry can </w:t>
      </w:r>
      <w:r w:rsidR="001E5018" w:rsidRPr="00E667BD">
        <w:rPr>
          <w:rFonts w:eastAsia="Times New Roman" w:cs="Calibri"/>
          <w:color w:val="000000" w:themeColor="text1"/>
          <w:szCs w:val="20"/>
        </w:rPr>
        <w:t xml:space="preserve">use hospitality assurance processes to </w:t>
      </w:r>
      <w:r w:rsidR="00F96473" w:rsidRPr="00E667BD">
        <w:rPr>
          <w:rFonts w:eastAsia="Times New Roman" w:cs="Calibri"/>
          <w:color w:val="000000" w:themeColor="text1"/>
          <w:szCs w:val="20"/>
        </w:rPr>
        <w:t xml:space="preserve">learn and </w:t>
      </w:r>
      <w:r w:rsidRPr="00E667BD">
        <w:rPr>
          <w:rFonts w:eastAsia="Times New Roman" w:cs="Calibri"/>
          <w:color w:val="000000" w:themeColor="text1"/>
          <w:szCs w:val="20"/>
        </w:rPr>
        <w:t xml:space="preserve">enhance their own quality of service that they provide to their customers. </w:t>
      </w:r>
      <w:r w:rsidR="001E5018" w:rsidRPr="00E667BD">
        <w:rPr>
          <w:rFonts w:eastAsia="Times New Roman" w:cs="Calibri"/>
          <w:color w:val="000000" w:themeColor="text1"/>
          <w:szCs w:val="20"/>
        </w:rPr>
        <w:t xml:space="preserve">When answering </w:t>
      </w:r>
      <w:r w:rsidR="00F96473" w:rsidRPr="00E667BD">
        <w:rPr>
          <w:rFonts w:eastAsia="Times New Roman" w:cs="Calibri"/>
          <w:color w:val="000000" w:themeColor="text1"/>
          <w:szCs w:val="20"/>
        </w:rPr>
        <w:t xml:space="preserve">the questions, </w:t>
      </w:r>
      <w:r w:rsidR="001E5018" w:rsidRPr="00E667BD">
        <w:rPr>
          <w:rFonts w:eastAsia="Times New Roman" w:cs="Calibri"/>
          <w:color w:val="000000" w:themeColor="text1"/>
          <w:szCs w:val="20"/>
        </w:rPr>
        <w:t xml:space="preserve">address each point and explain how each will increase the opportunity for you improve </w:t>
      </w:r>
      <w:r w:rsidR="00F96473" w:rsidRPr="00E667BD">
        <w:rPr>
          <w:rFonts w:eastAsia="Times New Roman" w:cs="Calibri"/>
          <w:color w:val="000000" w:themeColor="text1"/>
          <w:szCs w:val="20"/>
        </w:rPr>
        <w:t>your</w:t>
      </w:r>
      <w:r w:rsidR="001E5018" w:rsidRPr="00E667BD">
        <w:rPr>
          <w:rFonts w:eastAsia="Times New Roman" w:cs="Calibri"/>
          <w:color w:val="000000" w:themeColor="text1"/>
          <w:szCs w:val="20"/>
        </w:rPr>
        <w:t xml:space="preserve"> knowledge </w:t>
      </w:r>
      <w:r w:rsidR="00F96473" w:rsidRPr="00E667BD">
        <w:rPr>
          <w:rFonts w:eastAsia="Times New Roman" w:cs="Calibri"/>
          <w:color w:val="000000" w:themeColor="text1"/>
          <w:szCs w:val="20"/>
        </w:rPr>
        <w:t xml:space="preserve">and skills so you are able to provide </w:t>
      </w:r>
      <w:r w:rsidR="001E5018" w:rsidRPr="00E667BD">
        <w:rPr>
          <w:rFonts w:eastAsia="Times New Roman" w:cs="Calibri"/>
          <w:color w:val="000000" w:themeColor="text1"/>
          <w:szCs w:val="20"/>
        </w:rPr>
        <w:t>quality service</w:t>
      </w:r>
      <w:r w:rsidR="00F96473" w:rsidRPr="00E667BD">
        <w:rPr>
          <w:rFonts w:eastAsia="Times New Roman" w:cs="Calibri"/>
          <w:color w:val="000000" w:themeColor="text1"/>
          <w:szCs w:val="20"/>
        </w:rPr>
        <w:t xml:space="preserve"> </w:t>
      </w:r>
      <w:r w:rsidR="001E5018" w:rsidRPr="00E667BD">
        <w:rPr>
          <w:rFonts w:eastAsia="Times New Roman" w:cs="Calibri"/>
          <w:color w:val="000000" w:themeColor="text1"/>
          <w:szCs w:val="20"/>
        </w:rPr>
        <w:t>to your patrons</w:t>
      </w:r>
      <w:r w:rsidR="00F96473" w:rsidRPr="00E667BD">
        <w:rPr>
          <w:rFonts w:eastAsia="Times New Roman" w:cs="Calibri"/>
          <w:color w:val="000000" w:themeColor="text1"/>
          <w:szCs w:val="20"/>
        </w:rPr>
        <w:t xml:space="preserve"> and increase productivity</w:t>
      </w:r>
      <w:r w:rsidR="001E5018" w:rsidRPr="00E667BD">
        <w:rPr>
          <w:rFonts w:eastAsia="Times New Roman" w:cs="Calibri"/>
          <w:color w:val="000000" w:themeColor="text1"/>
          <w:szCs w:val="20"/>
        </w:rPr>
        <w:t xml:space="preserve">. </w:t>
      </w:r>
      <w:r w:rsidR="00BB366F" w:rsidRPr="00E667BD">
        <w:rPr>
          <w:rFonts w:eastAsia="Times New Roman" w:cs="Calibri"/>
          <w:color w:val="000000" w:themeColor="text1"/>
          <w:szCs w:val="20"/>
        </w:rPr>
        <w:t xml:space="preserve">As part of your explanation to them address the following points and use the space below to explain them. </w:t>
      </w:r>
    </w:p>
    <w:p w14:paraId="6A7465A4" w14:textId="7FF2E3B1" w:rsidR="001E5018" w:rsidRPr="00E667BD"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 xml:space="preserve">Participating in accreditation schemes </w:t>
      </w:r>
      <w:r w:rsidR="00624C43" w:rsidRPr="00E667BD">
        <w:rPr>
          <w:rFonts w:ascii="Century Gothic" w:eastAsia="Times New Roman" w:hAnsi="Century Gothic" w:cs="Calibri"/>
          <w:color w:val="000000" w:themeColor="text1"/>
          <w:szCs w:val="20"/>
          <w:lang w:val="en-AU"/>
        </w:rPr>
        <w:t xml:space="preserve">and work with the industry’s best practices </w:t>
      </w:r>
    </w:p>
    <w:p w14:paraId="2415F770" w14:textId="22347C2C" w:rsidR="00DB0819" w:rsidRPr="00E667BD" w:rsidRDefault="00DB0819"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 xml:space="preserve">Responsibilities of individual staff members when participating in schemes </w:t>
      </w:r>
    </w:p>
    <w:p w14:paraId="19C6F4FC" w14:textId="7C6C68C8" w:rsidR="001E5018" w:rsidRPr="00E667BD"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Codes of conduct and code of ethics</w:t>
      </w:r>
      <w:r w:rsidR="006F6D51" w:rsidRPr="00E667BD">
        <w:rPr>
          <w:rFonts w:ascii="Century Gothic" w:eastAsia="Times New Roman" w:hAnsi="Century Gothic" w:cs="Calibri"/>
          <w:color w:val="000000" w:themeColor="text1"/>
          <w:szCs w:val="20"/>
          <w:lang w:val="en-AU"/>
        </w:rPr>
        <w:t xml:space="preserve"> of the hospitability</w:t>
      </w:r>
      <w:r w:rsidR="00624C43" w:rsidRPr="00E667BD">
        <w:rPr>
          <w:rFonts w:ascii="Century Gothic" w:eastAsia="Times New Roman" w:hAnsi="Century Gothic" w:cs="Calibri"/>
          <w:color w:val="000000" w:themeColor="text1"/>
          <w:szCs w:val="20"/>
          <w:lang w:val="en-AU"/>
        </w:rPr>
        <w:t xml:space="preserve"> industry</w:t>
      </w:r>
    </w:p>
    <w:p w14:paraId="559DB0F9" w14:textId="1E30A738" w:rsidR="001E5018" w:rsidRPr="00E667BD"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Industry association memberships</w:t>
      </w:r>
    </w:p>
    <w:p w14:paraId="077F8721" w14:textId="4489F05A" w:rsidR="00DB0819" w:rsidRPr="00E667BD"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 xml:space="preserve">Occupational licensing </w:t>
      </w:r>
    </w:p>
    <w:p w14:paraId="738FDEAD" w14:textId="7CC1274A" w:rsidR="00B23A98" w:rsidRPr="00E667BD" w:rsidRDefault="00C2644F" w:rsidP="00F91A63">
      <w:pPr>
        <w:spacing w:before="120" w:after="120" w:line="240" w:lineRule="auto"/>
        <w:ind w:left="567"/>
        <w:rPr>
          <w:rFonts w:eastAsia="Times New Roman" w:cs="Calibri"/>
          <w:i/>
          <w:color w:val="000000" w:themeColor="text1"/>
          <w:sz w:val="16"/>
          <w:szCs w:val="20"/>
        </w:rPr>
      </w:pPr>
      <w:r w:rsidRPr="00E667BD">
        <w:rPr>
          <w:rFonts w:eastAsia="Times New Roman" w:cs="Calibri"/>
          <w:i/>
          <w:color w:val="000000" w:themeColor="text1"/>
          <w:sz w:val="16"/>
          <w:szCs w:val="20"/>
        </w:rPr>
        <w:t xml:space="preserve">(Guide: </w:t>
      </w:r>
      <w:r w:rsidR="00AC4CAD" w:rsidRPr="00E667BD">
        <w:rPr>
          <w:rFonts w:eastAsia="Times New Roman" w:cs="Calibri"/>
          <w:i/>
          <w:color w:val="000000" w:themeColor="text1"/>
          <w:sz w:val="16"/>
          <w:szCs w:val="20"/>
        </w:rPr>
        <w:t>approximately</w:t>
      </w:r>
      <w:r w:rsidR="00F43AD0" w:rsidRPr="00E667BD">
        <w:rPr>
          <w:rFonts w:eastAsia="Times New Roman" w:cs="Calibri"/>
          <w:i/>
          <w:color w:val="000000" w:themeColor="text1"/>
          <w:sz w:val="16"/>
          <w:szCs w:val="20"/>
        </w:rPr>
        <w:t xml:space="preserve"> 5</w:t>
      </w:r>
      <w:r w:rsidR="00624C43" w:rsidRPr="00E667BD">
        <w:rPr>
          <w:rFonts w:eastAsia="Times New Roman" w:cs="Calibri"/>
          <w:i/>
          <w:color w:val="000000" w:themeColor="text1"/>
          <w:sz w:val="16"/>
          <w:szCs w:val="20"/>
        </w:rPr>
        <w:t xml:space="preserve"> sentence for each of the points listed above</w:t>
      </w:r>
      <w:r w:rsidRPr="00E667BD">
        <w:rPr>
          <w:rFonts w:eastAsia="Times New Roman" w:cs="Calibri"/>
          <w:i/>
          <w:color w:val="000000" w:themeColor="text1"/>
          <w:sz w:val="16"/>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57E95387" w14:textId="77777777" w:rsidTr="00C90564">
        <w:tc>
          <w:tcPr>
            <w:tcW w:w="9657" w:type="dxa"/>
            <w:shd w:val="clear" w:color="auto" w:fill="FFFFFF" w:themeFill="background1"/>
          </w:tcPr>
          <w:p w14:paraId="259172AE" w14:textId="7A34AC51" w:rsidR="00B23A98" w:rsidRPr="00E667BD" w:rsidRDefault="00B23A98" w:rsidP="00F91A63">
            <w:pPr>
              <w:tabs>
                <w:tab w:val="left" w:pos="4275"/>
              </w:tabs>
              <w:spacing w:before="120" w:after="120" w:line="240" w:lineRule="auto"/>
              <w:rPr>
                <w:rFonts w:eastAsia="Times New Roman" w:cs="Calibri"/>
                <w:i/>
                <w:color w:val="000000" w:themeColor="text1"/>
                <w:sz w:val="16"/>
                <w:szCs w:val="16"/>
              </w:rPr>
            </w:pPr>
            <w:r w:rsidRPr="00E667BD">
              <w:rPr>
                <w:rFonts w:eastAsia="Times New Roman" w:cs="Times New Roman"/>
                <w:i/>
                <w:color w:val="000000" w:themeColor="text1"/>
                <w:sz w:val="16"/>
                <w:szCs w:val="16"/>
              </w:rPr>
              <w:t xml:space="preserve"> </w:t>
            </w:r>
          </w:p>
        </w:tc>
      </w:tr>
    </w:tbl>
    <w:p w14:paraId="64BA412D" w14:textId="77777777" w:rsidR="00C90564" w:rsidRPr="00E667BD" w:rsidRDefault="00C90564"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noProof/>
          <w:color w:val="000000" w:themeColor="text1"/>
          <w:szCs w:val="20"/>
          <w:lang w:eastAsia="en-AU"/>
        </w:rPr>
        <w:drawing>
          <wp:anchor distT="0" distB="0" distL="114300" distR="114300" simplePos="0" relativeHeight="251658240" behindDoc="1" locked="0" layoutInCell="1" allowOverlap="1" wp14:anchorId="63231E51" wp14:editId="71F54F6E">
            <wp:simplePos x="0" y="0"/>
            <wp:positionH relativeFrom="column">
              <wp:posOffset>5462270</wp:posOffset>
            </wp:positionH>
            <wp:positionV relativeFrom="paragraph">
              <wp:posOffset>110490</wp:posOffset>
            </wp:positionV>
            <wp:extent cx="662940" cy="937895"/>
            <wp:effectExtent l="0" t="0" r="3810" b="0"/>
            <wp:wrapTight wrapText="bothSides">
              <wp:wrapPolygon edited="0">
                <wp:start x="0" y="0"/>
                <wp:lineTo x="0" y="21059"/>
                <wp:lineTo x="21103" y="21059"/>
                <wp:lineTo x="21103" y="0"/>
                <wp:lineTo x="0" y="0"/>
              </wp:wrapPolygon>
            </wp:wrapTight>
            <wp:docPr id="1" name="Picture 1" descr="http://rca.asn.au/rca/wp-content/uploads/2017/03/GREEN-TABLE.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ca.asn.au/rca/wp-content/uploads/2017/03/GREEN-TABLE.jp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2940" cy="937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67BD">
        <w:rPr>
          <w:rFonts w:eastAsia="Times New Roman" w:cs="Calibri"/>
          <w:color w:val="000000" w:themeColor="text1"/>
          <w:szCs w:val="20"/>
        </w:rPr>
        <w:t>Scenario:</w:t>
      </w:r>
    </w:p>
    <w:p w14:paraId="37782504" w14:textId="77777777" w:rsidR="00C90564" w:rsidRPr="00E667BD" w:rsidRDefault="00C90564" w:rsidP="00F91A63">
      <w:pPr>
        <w:spacing w:before="120" w:after="120" w:line="240" w:lineRule="auto"/>
        <w:ind w:left="567"/>
        <w:rPr>
          <w:rFonts w:eastAsia="Times New Roman" w:cs="Calibri"/>
          <w:i/>
          <w:color w:val="000000" w:themeColor="text1"/>
          <w:sz w:val="18"/>
          <w:szCs w:val="20"/>
        </w:rPr>
      </w:pPr>
      <w:r w:rsidRPr="00E667BD">
        <w:rPr>
          <w:rFonts w:eastAsia="Times New Roman" w:cs="Calibri"/>
          <w:i/>
          <w:color w:val="000000" w:themeColor="text1"/>
          <w:sz w:val="18"/>
          <w:szCs w:val="20"/>
        </w:rPr>
        <w:t>Green Table Australia is an education and certification program that supports and recognises Australian restaurants, cafes and catering businesses that are doing what they can to reduce their impact on the environment and commit to and utilise environmentally sustainable products and practices. Conservation of water and energy, waste management and reduction of CO2 emissions initiatives are at the core of the program.</w:t>
      </w:r>
    </w:p>
    <w:p w14:paraId="04EA40D6" w14:textId="7E6DEC43" w:rsidR="00C90564" w:rsidRPr="00E667BD" w:rsidRDefault="00C90564"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You are working for a restaurant in the local area of Haymarket. The restaurant is well established and has been operating</w:t>
      </w:r>
      <w:r w:rsidR="006F6D51" w:rsidRPr="00E667BD">
        <w:rPr>
          <w:rFonts w:eastAsia="Times New Roman" w:cs="Calibri"/>
          <w:color w:val="000000" w:themeColor="text1"/>
          <w:szCs w:val="20"/>
        </w:rPr>
        <w:t xml:space="preserve"> in the area for a long time. The restaurant</w:t>
      </w:r>
      <w:r w:rsidRPr="00E667BD">
        <w:rPr>
          <w:rFonts w:eastAsia="Times New Roman" w:cs="Calibri"/>
          <w:color w:val="000000" w:themeColor="text1"/>
          <w:szCs w:val="20"/>
        </w:rPr>
        <w:t xml:space="preserve"> has recently </w:t>
      </w:r>
      <w:r w:rsidR="00C10802" w:rsidRPr="00E667BD">
        <w:rPr>
          <w:rFonts w:eastAsia="Times New Roman" w:cs="Calibri"/>
          <w:color w:val="000000" w:themeColor="text1"/>
          <w:szCs w:val="20"/>
        </w:rPr>
        <w:t>been</w:t>
      </w:r>
      <w:r w:rsidRPr="00E667BD">
        <w:rPr>
          <w:rFonts w:eastAsia="Times New Roman" w:cs="Calibri"/>
          <w:color w:val="000000" w:themeColor="text1"/>
          <w:szCs w:val="20"/>
        </w:rPr>
        <w:t xml:space="preserve"> given the Green Table Australia Accreditation. </w:t>
      </w:r>
    </w:p>
    <w:p w14:paraId="1933E918" w14:textId="272EB0BF" w:rsidR="00C90564" w:rsidRPr="00E667BD" w:rsidRDefault="00C90564"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Discuss and explain how you would participate to ensure that the restaurant maintains its new accreditation and also explain what would happen if the restaurant is found non-compliant in the future.</w:t>
      </w:r>
      <w:r w:rsidR="00AC1406" w:rsidRPr="00E667BD">
        <w:rPr>
          <w:rFonts w:eastAsia="Times New Roman" w:cs="Calibri"/>
          <w:color w:val="000000" w:themeColor="text1"/>
          <w:szCs w:val="20"/>
        </w:rPr>
        <w:t xml:space="preserve"> </w:t>
      </w:r>
      <w:r w:rsidR="00AC1406" w:rsidRPr="00E667BD">
        <w:rPr>
          <w:rFonts w:eastAsia="Times New Roman" w:cs="Calibri"/>
          <w:i/>
          <w:color w:val="000000" w:themeColor="text1"/>
          <w:sz w:val="16"/>
          <w:szCs w:val="20"/>
        </w:rPr>
        <w:t>(Guide: 100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63E5E7DF" w14:textId="77777777" w:rsidTr="00C90564">
        <w:tc>
          <w:tcPr>
            <w:tcW w:w="9724" w:type="dxa"/>
            <w:shd w:val="clear" w:color="auto" w:fill="FFFFFF" w:themeFill="background1"/>
          </w:tcPr>
          <w:p w14:paraId="1C0416A8" w14:textId="1C5104A9" w:rsidR="00976479" w:rsidRPr="00E667BD" w:rsidRDefault="00976479" w:rsidP="00F91A63">
            <w:pPr>
              <w:tabs>
                <w:tab w:val="left" w:pos="4275"/>
              </w:tabs>
              <w:spacing w:before="120" w:after="120" w:line="240" w:lineRule="auto"/>
              <w:rPr>
                <w:rFonts w:eastAsia="Times New Roman" w:cs="Calibri"/>
                <w:color w:val="000000" w:themeColor="text1"/>
                <w:sz w:val="24"/>
                <w:szCs w:val="24"/>
              </w:rPr>
            </w:pPr>
          </w:p>
        </w:tc>
      </w:tr>
    </w:tbl>
    <w:p w14:paraId="647F9C7C" w14:textId="18A8F78F" w:rsidR="00C2644F" w:rsidRPr="00E667BD" w:rsidRDefault="00B23A98" w:rsidP="00F91A63">
      <w:pPr>
        <w:numPr>
          <w:ilvl w:val="0"/>
          <w:numId w:val="11"/>
        </w:numPr>
        <w:spacing w:before="120" w:after="120" w:line="240" w:lineRule="auto"/>
        <w:ind w:left="567" w:hanging="567"/>
        <w:rPr>
          <w:rFonts w:eastAsia="Times New Roman" w:cs="Calibri"/>
          <w:i/>
          <w:color w:val="000000" w:themeColor="text1"/>
          <w:sz w:val="16"/>
          <w:szCs w:val="20"/>
        </w:rPr>
      </w:pPr>
      <w:r w:rsidRPr="00E667BD">
        <w:rPr>
          <w:rFonts w:eastAsia="Times New Roman" w:cs="Calibri"/>
          <w:color w:val="000000" w:themeColor="text1"/>
          <w:szCs w:val="20"/>
        </w:rPr>
        <w:t xml:space="preserve">Discuss why you think that feedback from internal and external customers is needed to continuously provide good service and appropriate product to customers.  </w:t>
      </w:r>
      <w:r w:rsidR="00F43AD0" w:rsidRPr="00E667BD">
        <w:rPr>
          <w:rFonts w:eastAsia="Times New Roman" w:cs="Calibri"/>
          <w:i/>
          <w:color w:val="000000" w:themeColor="text1"/>
          <w:sz w:val="16"/>
          <w:szCs w:val="20"/>
        </w:rPr>
        <w:t>(Guide: 3-5</w:t>
      </w:r>
      <w:r w:rsidR="00C2644F" w:rsidRPr="00E667BD">
        <w:rPr>
          <w:rFonts w:eastAsia="Times New Roman" w:cs="Calibri"/>
          <w:i/>
          <w:color w:val="000000" w:themeColor="text1"/>
          <w:sz w:val="16"/>
          <w:szCs w:val="20"/>
        </w:rPr>
        <w:t xml:space="preserve"> sentences)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495ECF70" w14:textId="77777777" w:rsidTr="002268DD">
        <w:tc>
          <w:tcPr>
            <w:tcW w:w="9724" w:type="dxa"/>
            <w:shd w:val="clear" w:color="auto" w:fill="FFFFFF" w:themeFill="background1"/>
          </w:tcPr>
          <w:p w14:paraId="307310F8" w14:textId="482D0326" w:rsidR="00B23A98" w:rsidRPr="00E667BD" w:rsidRDefault="00B23A98" w:rsidP="00F91A63">
            <w:pPr>
              <w:tabs>
                <w:tab w:val="left" w:pos="4275"/>
              </w:tabs>
              <w:spacing w:before="120" w:after="120" w:line="240" w:lineRule="auto"/>
              <w:rPr>
                <w:rFonts w:eastAsia="Times New Roman" w:cs="Calibri"/>
                <w:color w:val="000000" w:themeColor="text1"/>
                <w:sz w:val="24"/>
                <w:szCs w:val="24"/>
              </w:rPr>
            </w:pPr>
          </w:p>
        </w:tc>
      </w:tr>
    </w:tbl>
    <w:p w14:paraId="21765B54" w14:textId="0C80F097" w:rsidR="00AC1406" w:rsidRPr="00E667BD" w:rsidRDefault="00AC1406" w:rsidP="00F91A63">
      <w:pPr>
        <w:numPr>
          <w:ilvl w:val="0"/>
          <w:numId w:val="11"/>
        </w:numPr>
        <w:spacing w:before="120" w:after="120" w:line="240" w:lineRule="auto"/>
        <w:ind w:left="567" w:hanging="567"/>
        <w:rPr>
          <w:rFonts w:eastAsia="Times New Roman" w:cs="Calibri"/>
          <w:i/>
          <w:color w:val="000000" w:themeColor="text1"/>
          <w:sz w:val="16"/>
          <w:szCs w:val="20"/>
        </w:rPr>
      </w:pPr>
      <w:r w:rsidRPr="00E667BD">
        <w:rPr>
          <w:rFonts w:eastAsia="Times New Roman" w:cs="Calibri"/>
          <w:color w:val="000000" w:themeColor="text1"/>
          <w:szCs w:val="20"/>
        </w:rPr>
        <w:t xml:space="preserve">In your own words discuss how the hospitality industry plays economic and social significance for Australia. </w:t>
      </w:r>
      <w:r w:rsidR="00E450BE" w:rsidRPr="00E667BD">
        <w:rPr>
          <w:rFonts w:eastAsia="Times New Roman" w:cs="Calibri"/>
          <w:i/>
          <w:color w:val="000000" w:themeColor="text1"/>
          <w:sz w:val="16"/>
          <w:szCs w:val="20"/>
        </w:rPr>
        <w:t>(Guide: 3 points with sentences</w:t>
      </w:r>
      <w:r w:rsidR="00073071" w:rsidRPr="00E667BD">
        <w:rPr>
          <w:rFonts w:eastAsia="Times New Roman" w:cs="Calibri"/>
          <w:i/>
          <w:color w:val="000000" w:themeColor="text1"/>
          <w:sz w:val="16"/>
          <w:szCs w:val="20"/>
        </w:rPr>
        <w:t>)</w:t>
      </w:r>
    </w:p>
    <w:tbl>
      <w:tblPr>
        <w:tblStyle w:val="TableGrid"/>
        <w:tblW w:w="0" w:type="auto"/>
        <w:tblInd w:w="567" w:type="dxa"/>
        <w:tblLook w:val="04A0" w:firstRow="1" w:lastRow="0" w:firstColumn="1" w:lastColumn="0" w:noHBand="0" w:noVBand="1"/>
      </w:tblPr>
      <w:tblGrid>
        <w:gridCol w:w="9092"/>
      </w:tblGrid>
      <w:tr w:rsidR="00E667BD" w:rsidRPr="00E667BD" w14:paraId="5A087DDC" w14:textId="77777777" w:rsidTr="00FB1BC6">
        <w:tc>
          <w:tcPr>
            <w:tcW w:w="9092" w:type="dxa"/>
            <w:shd w:val="clear" w:color="auto" w:fill="DEEAF6" w:themeFill="accent1" w:themeFillTint="33"/>
          </w:tcPr>
          <w:p w14:paraId="16BFE031" w14:textId="04C41D13" w:rsidR="00B279D4" w:rsidRPr="00E667BD" w:rsidRDefault="00B279D4"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 xml:space="preserve">Positive aspects </w:t>
            </w:r>
          </w:p>
        </w:tc>
      </w:tr>
      <w:tr w:rsidR="00E667BD" w:rsidRPr="00E667BD" w14:paraId="29D8F335" w14:textId="77777777" w:rsidTr="00FB1BC6">
        <w:tc>
          <w:tcPr>
            <w:tcW w:w="9092" w:type="dxa"/>
          </w:tcPr>
          <w:p w14:paraId="304D8AF7" w14:textId="64D8A58A" w:rsidR="00B279D4" w:rsidRPr="00E667BD" w:rsidRDefault="00B279D4" w:rsidP="007C2A9A">
            <w:pPr>
              <w:pStyle w:val="ListParagraph"/>
              <w:spacing w:before="120" w:after="120"/>
              <w:ind w:left="357"/>
              <w:contextualSpacing w:val="0"/>
              <w:rPr>
                <w:rFonts w:ascii="Century Gothic" w:eastAsia="Times New Roman" w:hAnsi="Century Gothic" w:cs="Calibri"/>
                <w:i/>
                <w:color w:val="000000" w:themeColor="text1"/>
                <w:sz w:val="16"/>
                <w:szCs w:val="20"/>
              </w:rPr>
            </w:pPr>
          </w:p>
        </w:tc>
      </w:tr>
    </w:tbl>
    <w:p w14:paraId="417870DF" w14:textId="4E741429" w:rsidR="00AC1406" w:rsidRPr="00E667BD" w:rsidRDefault="00FB1BC6"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 xml:space="preserve">Research 3 prospective jobs </w:t>
      </w:r>
      <w:r w:rsidR="00C15D85" w:rsidRPr="00E667BD">
        <w:rPr>
          <w:rFonts w:eastAsia="Times New Roman" w:cs="Calibri"/>
          <w:color w:val="000000" w:themeColor="text1"/>
          <w:szCs w:val="20"/>
        </w:rPr>
        <w:t xml:space="preserve">/ positions advertised </w:t>
      </w:r>
      <w:r w:rsidRPr="00E667BD">
        <w:rPr>
          <w:rFonts w:eastAsia="Times New Roman" w:cs="Calibri"/>
          <w:color w:val="000000" w:themeColor="text1"/>
          <w:szCs w:val="20"/>
        </w:rPr>
        <w:t>on the internet within the</w:t>
      </w:r>
      <w:r w:rsidR="00C15D85" w:rsidRPr="00E667BD">
        <w:rPr>
          <w:rFonts w:eastAsia="Times New Roman" w:cs="Calibri"/>
          <w:color w:val="000000" w:themeColor="text1"/>
          <w:szCs w:val="20"/>
        </w:rPr>
        <w:t xml:space="preserve"> hospitality sector. L</w:t>
      </w:r>
      <w:r w:rsidRPr="00E667BD">
        <w:rPr>
          <w:rFonts w:eastAsia="Times New Roman" w:cs="Calibri"/>
          <w:color w:val="000000" w:themeColor="text1"/>
          <w:szCs w:val="20"/>
        </w:rPr>
        <w:t xml:space="preserve">ist 3 </w:t>
      </w:r>
      <w:r w:rsidR="00C15D85" w:rsidRPr="00E667BD">
        <w:rPr>
          <w:rFonts w:eastAsia="Times New Roman" w:cs="Calibri"/>
          <w:color w:val="000000" w:themeColor="text1"/>
          <w:szCs w:val="20"/>
        </w:rPr>
        <w:t xml:space="preserve">(three) </w:t>
      </w:r>
      <w:r w:rsidRPr="00E667BD">
        <w:rPr>
          <w:rFonts w:eastAsia="Times New Roman" w:cs="Calibri"/>
          <w:color w:val="000000" w:themeColor="text1"/>
          <w:szCs w:val="20"/>
        </w:rPr>
        <w:t>different jobs</w:t>
      </w:r>
      <w:r w:rsidR="001406DB" w:rsidRPr="00E667BD">
        <w:rPr>
          <w:rFonts w:eastAsia="Times New Roman" w:cs="Calibri"/>
          <w:color w:val="000000" w:themeColor="text1"/>
          <w:szCs w:val="20"/>
        </w:rPr>
        <w:t xml:space="preserve"> </w:t>
      </w:r>
      <w:r w:rsidR="00C15D85" w:rsidRPr="00E667BD">
        <w:rPr>
          <w:rFonts w:eastAsia="Times New Roman" w:cs="Calibri"/>
          <w:color w:val="000000" w:themeColor="text1"/>
          <w:szCs w:val="20"/>
        </w:rPr>
        <w:t>in</w:t>
      </w:r>
      <w:r w:rsidR="001406DB" w:rsidRPr="00E667BD">
        <w:rPr>
          <w:rFonts w:eastAsia="Times New Roman" w:cs="Calibri"/>
          <w:color w:val="000000" w:themeColor="text1"/>
          <w:szCs w:val="20"/>
        </w:rPr>
        <w:t xml:space="preserve"> 3 </w:t>
      </w:r>
      <w:r w:rsidR="00C15D85" w:rsidRPr="00E667BD">
        <w:rPr>
          <w:rFonts w:eastAsia="Times New Roman" w:cs="Calibri"/>
          <w:color w:val="000000" w:themeColor="text1"/>
          <w:szCs w:val="20"/>
        </w:rPr>
        <w:t xml:space="preserve">(three) </w:t>
      </w:r>
      <w:r w:rsidR="001406DB" w:rsidRPr="00E667BD">
        <w:rPr>
          <w:rFonts w:eastAsia="Times New Roman" w:cs="Calibri"/>
          <w:color w:val="000000" w:themeColor="text1"/>
          <w:szCs w:val="20"/>
        </w:rPr>
        <w:t>different hospitality areas</w:t>
      </w:r>
      <w:r w:rsidRPr="00E667BD">
        <w:rPr>
          <w:rFonts w:eastAsia="Times New Roman" w:cs="Calibri"/>
          <w:color w:val="000000" w:themeColor="text1"/>
          <w:szCs w:val="20"/>
        </w:rPr>
        <w:t>. Analyse the jobs</w:t>
      </w:r>
      <w:r w:rsidR="00C15D85" w:rsidRPr="00E667BD">
        <w:rPr>
          <w:rFonts w:eastAsia="Times New Roman" w:cs="Calibri"/>
          <w:color w:val="000000" w:themeColor="text1"/>
          <w:szCs w:val="20"/>
        </w:rPr>
        <w:t>, discuss with your colleagues</w:t>
      </w:r>
      <w:r w:rsidRPr="00E667BD">
        <w:rPr>
          <w:rFonts w:eastAsia="Times New Roman" w:cs="Calibri"/>
          <w:color w:val="000000" w:themeColor="text1"/>
          <w:szCs w:val="20"/>
        </w:rPr>
        <w:t xml:space="preserve"> and</w:t>
      </w:r>
      <w:r w:rsidR="001406DB" w:rsidRPr="00E667BD">
        <w:rPr>
          <w:rFonts w:eastAsia="Times New Roman" w:cs="Calibri"/>
          <w:color w:val="000000" w:themeColor="text1"/>
          <w:szCs w:val="20"/>
        </w:rPr>
        <w:t xml:space="preserve"> explain </w:t>
      </w:r>
      <w:r w:rsidR="00C15D85" w:rsidRPr="00E667BD">
        <w:rPr>
          <w:rFonts w:eastAsia="Times New Roman" w:cs="Calibri"/>
          <w:color w:val="000000" w:themeColor="text1"/>
          <w:szCs w:val="20"/>
        </w:rPr>
        <w:t xml:space="preserve">to your colleagues </w:t>
      </w:r>
      <w:r w:rsidR="001406DB" w:rsidRPr="00E667BD">
        <w:rPr>
          <w:rFonts w:eastAsia="Times New Roman" w:cs="Calibri"/>
          <w:color w:val="000000" w:themeColor="text1"/>
          <w:szCs w:val="20"/>
        </w:rPr>
        <w:t xml:space="preserve">their career progression </w:t>
      </w:r>
      <w:r w:rsidR="00C15D85" w:rsidRPr="00E667BD">
        <w:rPr>
          <w:rFonts w:eastAsia="Times New Roman" w:cs="Calibri"/>
          <w:color w:val="000000" w:themeColor="text1"/>
          <w:szCs w:val="20"/>
        </w:rPr>
        <w:t>and what skills and knowledge they will require to have to apply for the jobs</w:t>
      </w:r>
      <w:r w:rsidR="001406DB" w:rsidRPr="00E667BD">
        <w:rPr>
          <w:rFonts w:eastAsia="Times New Roman" w:cs="Calibri"/>
          <w:color w:val="000000" w:themeColor="text1"/>
          <w:szCs w:val="20"/>
        </w:rPr>
        <w:t xml:space="preserve">. </w:t>
      </w:r>
      <w:r w:rsidR="001406DB" w:rsidRPr="00E667BD">
        <w:rPr>
          <w:rFonts w:eastAsia="Times New Roman" w:cs="Calibri"/>
          <w:i/>
          <w:color w:val="000000" w:themeColor="text1"/>
          <w:sz w:val="16"/>
          <w:szCs w:val="20"/>
        </w:rPr>
        <w:t>(Guide: short explanation for each)</w:t>
      </w:r>
    </w:p>
    <w:tbl>
      <w:tblPr>
        <w:tblStyle w:val="TableGrid"/>
        <w:tblW w:w="0" w:type="auto"/>
        <w:tblInd w:w="567" w:type="dxa"/>
        <w:tblLook w:val="04A0" w:firstRow="1" w:lastRow="0" w:firstColumn="1" w:lastColumn="0" w:noHBand="0" w:noVBand="1"/>
      </w:tblPr>
      <w:tblGrid>
        <w:gridCol w:w="2547"/>
        <w:gridCol w:w="1601"/>
        <w:gridCol w:w="4944"/>
      </w:tblGrid>
      <w:tr w:rsidR="00E667BD" w:rsidRPr="00E667BD" w14:paraId="0B74ECB9" w14:textId="77777777" w:rsidTr="00166D91">
        <w:tc>
          <w:tcPr>
            <w:tcW w:w="2547" w:type="dxa"/>
            <w:shd w:val="clear" w:color="auto" w:fill="DEEAF6" w:themeFill="accent1" w:themeFillTint="33"/>
          </w:tcPr>
          <w:p w14:paraId="06304BFB" w14:textId="3AA8162F" w:rsidR="001406DB" w:rsidRPr="00E667BD" w:rsidRDefault="001406DB"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 xml:space="preserve">Prospective job </w:t>
            </w:r>
          </w:p>
        </w:tc>
        <w:tc>
          <w:tcPr>
            <w:tcW w:w="1601" w:type="dxa"/>
            <w:shd w:val="clear" w:color="auto" w:fill="DEEAF6" w:themeFill="accent1" w:themeFillTint="33"/>
          </w:tcPr>
          <w:p w14:paraId="05DF8805" w14:textId="0BBB3C43" w:rsidR="001406DB" w:rsidRPr="00E667BD" w:rsidRDefault="001406DB"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 xml:space="preserve">Hospitality area </w:t>
            </w:r>
          </w:p>
        </w:tc>
        <w:tc>
          <w:tcPr>
            <w:tcW w:w="4944" w:type="dxa"/>
            <w:shd w:val="clear" w:color="auto" w:fill="DEEAF6" w:themeFill="accent1" w:themeFillTint="33"/>
          </w:tcPr>
          <w:p w14:paraId="6B71E541" w14:textId="2319BD79" w:rsidR="001406DB" w:rsidRPr="00E667BD" w:rsidRDefault="001406DB"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 xml:space="preserve">Career prospect </w:t>
            </w:r>
            <w:r w:rsidR="00C15D85" w:rsidRPr="00E667BD">
              <w:rPr>
                <w:rFonts w:eastAsia="Times New Roman" w:cs="Calibri"/>
                <w:b/>
                <w:color w:val="000000" w:themeColor="text1"/>
                <w:sz w:val="18"/>
                <w:szCs w:val="20"/>
              </w:rPr>
              <w:t>and required knowledge and skills and education</w:t>
            </w:r>
          </w:p>
        </w:tc>
      </w:tr>
      <w:tr w:rsidR="00E667BD" w:rsidRPr="00E667BD" w14:paraId="2B362033" w14:textId="77777777" w:rsidTr="00166D91">
        <w:tc>
          <w:tcPr>
            <w:tcW w:w="2547" w:type="dxa"/>
          </w:tcPr>
          <w:p w14:paraId="1FAA1D4C" w14:textId="6B945D51" w:rsidR="001406DB" w:rsidRPr="00E667BD" w:rsidRDefault="001406DB" w:rsidP="00F91A63">
            <w:pPr>
              <w:spacing w:before="120" w:after="120"/>
              <w:rPr>
                <w:rFonts w:eastAsia="Times New Roman" w:cs="Calibri"/>
                <w:i/>
                <w:color w:val="000000" w:themeColor="text1"/>
                <w:sz w:val="16"/>
                <w:szCs w:val="20"/>
                <w:lang w:val="en-US"/>
              </w:rPr>
            </w:pPr>
          </w:p>
        </w:tc>
        <w:tc>
          <w:tcPr>
            <w:tcW w:w="1601" w:type="dxa"/>
          </w:tcPr>
          <w:p w14:paraId="5C32A6E7" w14:textId="29C7A868" w:rsidR="001406DB" w:rsidRPr="00E667BD" w:rsidRDefault="001406DB" w:rsidP="00F91A63">
            <w:pPr>
              <w:spacing w:before="120" w:after="120"/>
              <w:rPr>
                <w:rFonts w:eastAsia="Times New Roman" w:cs="Calibri"/>
                <w:i/>
                <w:color w:val="000000" w:themeColor="text1"/>
                <w:sz w:val="16"/>
                <w:szCs w:val="20"/>
                <w:lang w:val="en-US"/>
              </w:rPr>
            </w:pPr>
          </w:p>
        </w:tc>
        <w:tc>
          <w:tcPr>
            <w:tcW w:w="4944" w:type="dxa"/>
          </w:tcPr>
          <w:p w14:paraId="1E39D1E6" w14:textId="2FE61BDD" w:rsidR="001406DB" w:rsidRPr="00E667BD" w:rsidRDefault="001406DB" w:rsidP="00F91A63">
            <w:pPr>
              <w:spacing w:before="120" w:after="120"/>
              <w:rPr>
                <w:rFonts w:eastAsia="Times New Roman" w:cs="Calibri"/>
                <w:i/>
                <w:color w:val="000000" w:themeColor="text1"/>
                <w:sz w:val="16"/>
                <w:szCs w:val="20"/>
                <w:lang w:val="en-US"/>
              </w:rPr>
            </w:pPr>
          </w:p>
        </w:tc>
      </w:tr>
      <w:tr w:rsidR="00E667BD" w:rsidRPr="00E667BD" w14:paraId="0B1678D8" w14:textId="77777777" w:rsidTr="00166D91">
        <w:tc>
          <w:tcPr>
            <w:tcW w:w="2547" w:type="dxa"/>
          </w:tcPr>
          <w:p w14:paraId="676BCC64" w14:textId="04FCFF95" w:rsidR="00166D91" w:rsidRPr="00E667BD" w:rsidRDefault="00166D91" w:rsidP="00F91A63">
            <w:pPr>
              <w:spacing w:before="120" w:after="120"/>
              <w:rPr>
                <w:rFonts w:eastAsia="Times New Roman" w:cs="Calibri"/>
                <w:i/>
                <w:color w:val="000000" w:themeColor="text1"/>
                <w:sz w:val="16"/>
                <w:szCs w:val="20"/>
                <w:lang w:val="en-US"/>
              </w:rPr>
            </w:pPr>
          </w:p>
        </w:tc>
        <w:tc>
          <w:tcPr>
            <w:tcW w:w="1601" w:type="dxa"/>
          </w:tcPr>
          <w:p w14:paraId="2D8D123D" w14:textId="569AA01B" w:rsidR="00166D91" w:rsidRPr="00E667BD" w:rsidRDefault="00166D91" w:rsidP="00F91A63">
            <w:pPr>
              <w:spacing w:before="120" w:after="120"/>
              <w:rPr>
                <w:rFonts w:eastAsia="Times New Roman" w:cs="Calibri"/>
                <w:i/>
                <w:color w:val="000000" w:themeColor="text1"/>
                <w:sz w:val="16"/>
                <w:szCs w:val="20"/>
                <w:lang w:val="en-US"/>
              </w:rPr>
            </w:pPr>
          </w:p>
        </w:tc>
        <w:tc>
          <w:tcPr>
            <w:tcW w:w="4944" w:type="dxa"/>
          </w:tcPr>
          <w:p w14:paraId="180175F2" w14:textId="0931CD38" w:rsidR="00166D91" w:rsidRPr="00E667BD" w:rsidRDefault="00166D91" w:rsidP="00F91A63">
            <w:pPr>
              <w:spacing w:before="120" w:after="120"/>
              <w:rPr>
                <w:rFonts w:eastAsia="Times New Roman" w:cs="Calibri"/>
                <w:i/>
                <w:color w:val="000000" w:themeColor="text1"/>
                <w:sz w:val="16"/>
                <w:szCs w:val="20"/>
                <w:lang w:val="en-US"/>
              </w:rPr>
            </w:pPr>
          </w:p>
        </w:tc>
      </w:tr>
      <w:tr w:rsidR="00E667BD" w:rsidRPr="00E667BD" w14:paraId="31F0A319" w14:textId="77777777" w:rsidTr="00166D91">
        <w:tc>
          <w:tcPr>
            <w:tcW w:w="2547" w:type="dxa"/>
          </w:tcPr>
          <w:p w14:paraId="6FAF2DDB" w14:textId="7797F639" w:rsidR="00166D91" w:rsidRPr="00E667BD" w:rsidRDefault="00166D91" w:rsidP="00F91A63">
            <w:pPr>
              <w:spacing w:before="120" w:after="120"/>
              <w:rPr>
                <w:rFonts w:eastAsia="Times New Roman" w:cs="Calibri"/>
                <w:i/>
                <w:color w:val="000000" w:themeColor="text1"/>
                <w:sz w:val="16"/>
                <w:szCs w:val="20"/>
                <w:lang w:val="en-US"/>
              </w:rPr>
            </w:pPr>
          </w:p>
        </w:tc>
        <w:tc>
          <w:tcPr>
            <w:tcW w:w="1601" w:type="dxa"/>
          </w:tcPr>
          <w:p w14:paraId="2E7F225F" w14:textId="4AB47F74" w:rsidR="00166D91" w:rsidRPr="00E667BD" w:rsidRDefault="00166D91" w:rsidP="00F91A63">
            <w:pPr>
              <w:spacing w:before="120" w:after="120"/>
              <w:rPr>
                <w:rFonts w:eastAsia="Times New Roman" w:cs="Calibri"/>
                <w:i/>
                <w:color w:val="000000" w:themeColor="text1"/>
                <w:sz w:val="16"/>
                <w:szCs w:val="20"/>
                <w:lang w:val="en-US"/>
              </w:rPr>
            </w:pPr>
          </w:p>
        </w:tc>
        <w:tc>
          <w:tcPr>
            <w:tcW w:w="4944" w:type="dxa"/>
          </w:tcPr>
          <w:p w14:paraId="5E565B12" w14:textId="77777777" w:rsidR="00166D91" w:rsidRPr="00E667BD" w:rsidRDefault="00166D91" w:rsidP="00F91A63">
            <w:pPr>
              <w:spacing w:before="120" w:after="120"/>
              <w:rPr>
                <w:rFonts w:eastAsia="Times New Roman" w:cs="Calibri"/>
                <w:i/>
                <w:color w:val="000000" w:themeColor="text1"/>
                <w:sz w:val="16"/>
                <w:szCs w:val="20"/>
                <w:lang w:val="en-US"/>
              </w:rPr>
            </w:pPr>
          </w:p>
        </w:tc>
      </w:tr>
    </w:tbl>
    <w:p w14:paraId="4C805AB7" w14:textId="663E5EA1" w:rsidR="00DD3DD1" w:rsidRPr="00E667BD" w:rsidRDefault="006B4F6B" w:rsidP="00F91A63">
      <w:pPr>
        <w:numPr>
          <w:ilvl w:val="0"/>
          <w:numId w:val="11"/>
        </w:numPr>
        <w:spacing w:before="120" w:after="120" w:line="240" w:lineRule="auto"/>
        <w:ind w:left="567" w:hanging="567"/>
        <w:rPr>
          <w:rFonts w:eastAsia="Times New Roman" w:cs="Calibri"/>
          <w:i/>
          <w:color w:val="000000" w:themeColor="text1"/>
          <w:sz w:val="16"/>
          <w:szCs w:val="20"/>
        </w:rPr>
      </w:pPr>
      <w:r w:rsidRPr="00E667BD">
        <w:rPr>
          <w:rFonts w:eastAsia="Times New Roman" w:cs="Calibri"/>
          <w:color w:val="000000" w:themeColor="text1"/>
          <w:szCs w:val="20"/>
        </w:rPr>
        <w:t>Match the following systems with the appropriate service</w:t>
      </w:r>
      <w:r w:rsidR="003E4D13" w:rsidRPr="00E667BD">
        <w:rPr>
          <w:rFonts w:eastAsia="Times New Roman" w:cs="Calibri"/>
          <w:color w:val="000000" w:themeColor="text1"/>
          <w:szCs w:val="20"/>
        </w:rPr>
        <w:t>s, there may be more than one system suitable for each</w:t>
      </w:r>
      <w:r w:rsidRPr="00E667BD">
        <w:rPr>
          <w:rFonts w:eastAsia="Times New Roman" w:cs="Calibri"/>
          <w:color w:val="000000" w:themeColor="text1"/>
          <w:szCs w:val="20"/>
        </w:rPr>
        <w:t>.</w:t>
      </w:r>
      <w:r w:rsidR="003E4D13" w:rsidRPr="00E667BD">
        <w:rPr>
          <w:rFonts w:eastAsia="Times New Roman" w:cs="Calibri"/>
          <w:color w:val="000000" w:themeColor="text1"/>
          <w:szCs w:val="20"/>
        </w:rPr>
        <w:t xml:space="preserve"> The first line is</w:t>
      </w:r>
      <w:r w:rsidR="00EA111C" w:rsidRPr="00E667BD">
        <w:rPr>
          <w:rFonts w:eastAsia="Times New Roman" w:cs="Calibri"/>
          <w:color w:val="000000" w:themeColor="text1"/>
          <w:szCs w:val="20"/>
        </w:rPr>
        <w:t xml:space="preserve"> done</w:t>
      </w:r>
      <w:r w:rsidR="003E4D13" w:rsidRPr="00E667BD">
        <w:rPr>
          <w:rFonts w:eastAsia="Times New Roman" w:cs="Calibri"/>
          <w:color w:val="000000" w:themeColor="text1"/>
          <w:szCs w:val="20"/>
        </w:rPr>
        <w:t xml:space="preserve">, please continue. </w:t>
      </w:r>
      <w:r w:rsidRPr="00E667BD">
        <w:rPr>
          <w:rFonts w:eastAsia="Times New Roman" w:cs="Calibri"/>
          <w:i/>
          <w:color w:val="000000" w:themeColor="text1"/>
          <w:sz w:val="16"/>
          <w:szCs w:val="20"/>
        </w:rPr>
        <w:t xml:space="preserve">(Guide: </w:t>
      </w:r>
      <w:r w:rsidR="003E4D13" w:rsidRPr="00E667BD">
        <w:rPr>
          <w:rFonts w:eastAsia="Times New Roman" w:cs="Calibri"/>
          <w:i/>
          <w:color w:val="000000" w:themeColor="text1"/>
          <w:sz w:val="16"/>
          <w:szCs w:val="20"/>
        </w:rPr>
        <w:t xml:space="preserve">one or </w:t>
      </w:r>
      <w:r w:rsidRPr="00E667BD">
        <w:rPr>
          <w:rFonts w:eastAsia="Times New Roman" w:cs="Calibri"/>
          <w:i/>
          <w:color w:val="000000" w:themeColor="text1"/>
          <w:sz w:val="16"/>
          <w:szCs w:val="20"/>
        </w:rPr>
        <w:t xml:space="preserve">more than one </w:t>
      </w:r>
      <w:r w:rsidR="00DD3DD1" w:rsidRPr="00E667BD">
        <w:rPr>
          <w:rFonts w:eastAsia="Times New Roman" w:cs="Calibri"/>
          <w:i/>
          <w:color w:val="000000" w:themeColor="text1"/>
          <w:sz w:val="16"/>
          <w:szCs w:val="20"/>
        </w:rPr>
        <w:t>system may be listed with the service)</w:t>
      </w:r>
    </w:p>
    <w:tbl>
      <w:tblPr>
        <w:tblStyle w:val="TableGrid"/>
        <w:tblW w:w="0" w:type="auto"/>
        <w:tblInd w:w="562" w:type="dxa"/>
        <w:tblLook w:val="04A0" w:firstRow="1" w:lastRow="0" w:firstColumn="1" w:lastColumn="0" w:noHBand="0" w:noVBand="1"/>
      </w:tblPr>
      <w:tblGrid>
        <w:gridCol w:w="2268"/>
        <w:gridCol w:w="2552"/>
        <w:gridCol w:w="4277"/>
      </w:tblGrid>
      <w:tr w:rsidR="00E667BD" w:rsidRPr="00E667BD" w14:paraId="6AB76CCC" w14:textId="77777777" w:rsidTr="003E4D13">
        <w:tc>
          <w:tcPr>
            <w:tcW w:w="2268" w:type="dxa"/>
            <w:shd w:val="clear" w:color="auto" w:fill="DEEAF6" w:themeFill="accent1" w:themeFillTint="33"/>
          </w:tcPr>
          <w:p w14:paraId="70D576D1" w14:textId="5844C738" w:rsidR="00DD3DD1" w:rsidRPr="00E667BD" w:rsidRDefault="00DD3DD1"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 xml:space="preserve">Service </w:t>
            </w:r>
          </w:p>
        </w:tc>
        <w:tc>
          <w:tcPr>
            <w:tcW w:w="2552" w:type="dxa"/>
            <w:shd w:val="clear" w:color="auto" w:fill="DEEAF6" w:themeFill="accent1" w:themeFillTint="33"/>
          </w:tcPr>
          <w:p w14:paraId="483C30CD" w14:textId="2C7F5065" w:rsidR="00DD3DD1" w:rsidRPr="00E667BD" w:rsidRDefault="003E4D13"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Insert corresponding letter here</w:t>
            </w:r>
          </w:p>
        </w:tc>
        <w:tc>
          <w:tcPr>
            <w:tcW w:w="4277" w:type="dxa"/>
            <w:shd w:val="clear" w:color="auto" w:fill="DEEAF6" w:themeFill="accent1" w:themeFillTint="33"/>
          </w:tcPr>
          <w:p w14:paraId="4829127F" w14:textId="30970285" w:rsidR="00DD3DD1" w:rsidRPr="00E667BD" w:rsidRDefault="003E4D13" w:rsidP="00F91A63">
            <w:pPr>
              <w:spacing w:before="120" w:after="120"/>
              <w:rPr>
                <w:rFonts w:eastAsia="Times New Roman" w:cs="Calibri"/>
                <w:b/>
                <w:color w:val="000000" w:themeColor="text1"/>
                <w:sz w:val="18"/>
                <w:szCs w:val="20"/>
              </w:rPr>
            </w:pPr>
            <w:r w:rsidRPr="00E667BD">
              <w:rPr>
                <w:rFonts w:eastAsia="Times New Roman" w:cs="Calibri"/>
                <w:b/>
                <w:color w:val="000000" w:themeColor="text1"/>
                <w:sz w:val="18"/>
                <w:szCs w:val="20"/>
              </w:rPr>
              <w:t>S</w:t>
            </w:r>
            <w:r w:rsidR="0036706E" w:rsidRPr="00E667BD">
              <w:rPr>
                <w:rFonts w:eastAsia="Times New Roman" w:cs="Calibri"/>
                <w:b/>
                <w:color w:val="000000" w:themeColor="text1"/>
                <w:sz w:val="18"/>
                <w:szCs w:val="20"/>
              </w:rPr>
              <w:t>ystem</w:t>
            </w:r>
          </w:p>
        </w:tc>
      </w:tr>
      <w:tr w:rsidR="00E667BD" w:rsidRPr="00E667BD" w14:paraId="7DC7DCA7" w14:textId="6DD4590C" w:rsidTr="003E4D13">
        <w:tc>
          <w:tcPr>
            <w:tcW w:w="2268" w:type="dxa"/>
          </w:tcPr>
          <w:p w14:paraId="3BD1E195" w14:textId="65E9582B" w:rsidR="00DD3DD1" w:rsidRPr="00E667BD" w:rsidRDefault="00DD3DD1"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Restaurant</w:t>
            </w:r>
          </w:p>
        </w:tc>
        <w:tc>
          <w:tcPr>
            <w:tcW w:w="2552" w:type="dxa"/>
            <w:shd w:val="clear" w:color="auto" w:fill="DEEAF6" w:themeFill="accent1" w:themeFillTint="33"/>
          </w:tcPr>
          <w:p w14:paraId="54B731DB" w14:textId="721F49C1" w:rsidR="00DD3DD1" w:rsidRPr="00E667BD" w:rsidRDefault="003E4D13" w:rsidP="00F91A63">
            <w:pPr>
              <w:spacing w:before="120" w:after="120"/>
              <w:jc w:val="center"/>
              <w:rPr>
                <w:rFonts w:eastAsia="Times New Roman" w:cs="Calibri"/>
                <w:color w:val="000000" w:themeColor="text1"/>
                <w:sz w:val="16"/>
                <w:szCs w:val="20"/>
              </w:rPr>
            </w:pPr>
            <w:r w:rsidRPr="00E667BD">
              <w:rPr>
                <w:rFonts w:eastAsia="Times New Roman" w:cs="Calibri"/>
                <w:color w:val="000000" w:themeColor="text1"/>
                <w:sz w:val="16"/>
                <w:szCs w:val="20"/>
              </w:rPr>
              <w:t xml:space="preserve">J / B / I </w:t>
            </w:r>
          </w:p>
        </w:tc>
        <w:tc>
          <w:tcPr>
            <w:tcW w:w="4277" w:type="dxa"/>
          </w:tcPr>
          <w:p w14:paraId="06690338" w14:textId="40065287" w:rsidR="00DD3DD1" w:rsidRPr="00E667BD"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Catering system</w:t>
            </w:r>
          </w:p>
        </w:tc>
      </w:tr>
      <w:tr w:rsidR="00E667BD" w:rsidRPr="00E667BD" w14:paraId="10C4208E" w14:textId="695B507F" w:rsidTr="003E4D13">
        <w:tc>
          <w:tcPr>
            <w:tcW w:w="2268" w:type="dxa"/>
          </w:tcPr>
          <w:p w14:paraId="7768F677" w14:textId="77777777" w:rsidR="00DD3DD1" w:rsidRPr="00E667BD" w:rsidRDefault="00DD3DD1"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Catering company</w:t>
            </w:r>
          </w:p>
        </w:tc>
        <w:tc>
          <w:tcPr>
            <w:tcW w:w="2552" w:type="dxa"/>
          </w:tcPr>
          <w:p w14:paraId="05263591"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6F2C05AE" w14:textId="49A7C9AC" w:rsidR="00DD3DD1" w:rsidRPr="00E667BD"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 xml:space="preserve">IT applications for computer </w:t>
            </w:r>
            <w:r w:rsidR="003E4D13" w:rsidRPr="00E667BD">
              <w:rPr>
                <w:rFonts w:ascii="Century Gothic" w:eastAsia="Times New Roman" w:hAnsi="Century Gothic" w:cs="Calibri"/>
                <w:color w:val="000000" w:themeColor="text1"/>
                <w:sz w:val="16"/>
                <w:szCs w:val="20"/>
              </w:rPr>
              <w:t>system</w:t>
            </w:r>
          </w:p>
        </w:tc>
      </w:tr>
      <w:tr w:rsidR="00E667BD" w:rsidRPr="00E667BD" w14:paraId="575D8573" w14:textId="632A05A4" w:rsidTr="003E4D13">
        <w:tc>
          <w:tcPr>
            <w:tcW w:w="2268" w:type="dxa"/>
          </w:tcPr>
          <w:p w14:paraId="4F219BA9" w14:textId="43E85D3C" w:rsidR="00DD3DD1" w:rsidRPr="00E667BD" w:rsidRDefault="00DD3DD1"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Take away shop</w:t>
            </w:r>
          </w:p>
        </w:tc>
        <w:tc>
          <w:tcPr>
            <w:tcW w:w="2552" w:type="dxa"/>
          </w:tcPr>
          <w:p w14:paraId="4D474F6D"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5E275066" w14:textId="2624E177" w:rsidR="00DD3DD1" w:rsidRPr="00E667BD"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Computer aided dispatch system</w:t>
            </w:r>
          </w:p>
        </w:tc>
      </w:tr>
      <w:tr w:rsidR="00E667BD" w:rsidRPr="00E667BD" w14:paraId="4B8C4489" w14:textId="22514A6C" w:rsidTr="003E4D13">
        <w:tc>
          <w:tcPr>
            <w:tcW w:w="2268" w:type="dxa"/>
          </w:tcPr>
          <w:p w14:paraId="39D56B90" w14:textId="44FDC622" w:rsidR="00DD3DD1" w:rsidRPr="00E667BD" w:rsidRDefault="00DD3DD1"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Cafe</w:t>
            </w:r>
            <w:r w:rsidR="003E4D13" w:rsidRPr="00E667BD">
              <w:rPr>
                <w:rFonts w:eastAsia="Times New Roman" w:cs="Calibri"/>
                <w:color w:val="000000" w:themeColor="text1"/>
                <w:sz w:val="16"/>
                <w:szCs w:val="20"/>
              </w:rPr>
              <w:t xml:space="preserve"> </w:t>
            </w:r>
          </w:p>
        </w:tc>
        <w:tc>
          <w:tcPr>
            <w:tcW w:w="2552" w:type="dxa"/>
          </w:tcPr>
          <w:p w14:paraId="244D5949"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23A0E109" w14:textId="52C07F4F" w:rsidR="00DD3DD1" w:rsidRPr="00E667BD"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 xml:space="preserve">Food production system </w:t>
            </w:r>
          </w:p>
        </w:tc>
      </w:tr>
      <w:tr w:rsidR="00E667BD" w:rsidRPr="00E667BD" w14:paraId="056A5A13" w14:textId="05ECF528" w:rsidTr="003E4D13">
        <w:tc>
          <w:tcPr>
            <w:tcW w:w="2268" w:type="dxa"/>
          </w:tcPr>
          <w:p w14:paraId="5F2E11B6" w14:textId="29237254" w:rsidR="00DD3DD1" w:rsidRPr="00E667BD" w:rsidRDefault="003E4D13"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Food production factory</w:t>
            </w:r>
          </w:p>
        </w:tc>
        <w:tc>
          <w:tcPr>
            <w:tcW w:w="2552" w:type="dxa"/>
          </w:tcPr>
          <w:p w14:paraId="3B03892D"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6E85B94C" w14:textId="154EB406" w:rsidR="00DD3DD1" w:rsidRPr="00E667BD"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 xml:space="preserve">Industry online booking system </w:t>
            </w:r>
          </w:p>
        </w:tc>
      </w:tr>
      <w:tr w:rsidR="00E667BD" w:rsidRPr="00E667BD" w14:paraId="27093D1B" w14:textId="15D2CE64" w:rsidTr="003E4D13">
        <w:tc>
          <w:tcPr>
            <w:tcW w:w="2268" w:type="dxa"/>
          </w:tcPr>
          <w:p w14:paraId="5C0E2E0B" w14:textId="1E9D5068" w:rsidR="00DD3DD1" w:rsidRPr="00E667BD" w:rsidRDefault="003E4D13"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Room services</w:t>
            </w:r>
          </w:p>
        </w:tc>
        <w:tc>
          <w:tcPr>
            <w:tcW w:w="2552" w:type="dxa"/>
          </w:tcPr>
          <w:p w14:paraId="0E5EF54C"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53448F65" w14:textId="14FDE07C" w:rsidR="00DD3DD1" w:rsidRPr="00E667BD"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 xml:space="preserve">Industry reservations </w:t>
            </w:r>
          </w:p>
        </w:tc>
      </w:tr>
      <w:tr w:rsidR="00E667BD" w:rsidRPr="00E667BD" w14:paraId="6A26EF4A" w14:textId="65B6D5F6" w:rsidTr="003E4D13">
        <w:tc>
          <w:tcPr>
            <w:tcW w:w="2268" w:type="dxa"/>
          </w:tcPr>
          <w:p w14:paraId="2879F7DF" w14:textId="4017B525" w:rsidR="00DD3DD1" w:rsidRPr="00E667BD" w:rsidRDefault="003E4D13"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Hotel Accommodation</w:t>
            </w:r>
          </w:p>
        </w:tc>
        <w:tc>
          <w:tcPr>
            <w:tcW w:w="2552" w:type="dxa"/>
          </w:tcPr>
          <w:p w14:paraId="552605A9"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323B301C" w14:textId="6330AF0A" w:rsidR="00DD3DD1" w:rsidRPr="00E667BD"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Operations &amp; financial tracking system</w:t>
            </w:r>
          </w:p>
        </w:tc>
      </w:tr>
      <w:tr w:rsidR="00E667BD" w:rsidRPr="00E667BD" w14:paraId="6C33F733" w14:textId="101D6901" w:rsidTr="003E4D13">
        <w:tc>
          <w:tcPr>
            <w:tcW w:w="2268" w:type="dxa"/>
          </w:tcPr>
          <w:p w14:paraId="72B6DC72" w14:textId="4077BF03" w:rsidR="00DD3DD1" w:rsidRPr="00E667BD" w:rsidRDefault="003E4D13"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Site seeing reservations</w:t>
            </w:r>
          </w:p>
        </w:tc>
        <w:tc>
          <w:tcPr>
            <w:tcW w:w="2552" w:type="dxa"/>
          </w:tcPr>
          <w:p w14:paraId="1171FFE5"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535216E4" w14:textId="79629B2E" w:rsidR="00DD3DD1" w:rsidRPr="00E667BD"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Project management software</w:t>
            </w:r>
          </w:p>
        </w:tc>
      </w:tr>
      <w:tr w:rsidR="00E667BD" w:rsidRPr="00E667BD" w14:paraId="1A81F934" w14:textId="3B2A3743" w:rsidTr="003E4D13">
        <w:tc>
          <w:tcPr>
            <w:tcW w:w="2268" w:type="dxa"/>
          </w:tcPr>
          <w:p w14:paraId="209F4E0C" w14:textId="79841CA9" w:rsidR="00DD3DD1" w:rsidRPr="00E667BD" w:rsidRDefault="003E4D13"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Payments Finance</w:t>
            </w:r>
          </w:p>
        </w:tc>
        <w:tc>
          <w:tcPr>
            <w:tcW w:w="2552" w:type="dxa"/>
          </w:tcPr>
          <w:p w14:paraId="1F9D4AAF"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5D96D789" w14:textId="13491AA2" w:rsidR="00DD3DD1" w:rsidRPr="00E667BD"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Social media system</w:t>
            </w:r>
          </w:p>
        </w:tc>
      </w:tr>
      <w:tr w:rsidR="00E667BD" w:rsidRPr="00E667BD" w14:paraId="0B21AC4B" w14:textId="3342AB22" w:rsidTr="003E4D13">
        <w:tc>
          <w:tcPr>
            <w:tcW w:w="2268" w:type="dxa"/>
          </w:tcPr>
          <w:p w14:paraId="07420760" w14:textId="24D06E0D" w:rsidR="00DD3DD1" w:rsidRPr="00E667BD" w:rsidRDefault="003E4D13"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Hotel Event department</w:t>
            </w:r>
          </w:p>
        </w:tc>
        <w:tc>
          <w:tcPr>
            <w:tcW w:w="2552" w:type="dxa"/>
          </w:tcPr>
          <w:p w14:paraId="2A5F8EEB"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1FABFF5C" w14:textId="49B835EC" w:rsidR="00DD3DD1" w:rsidRPr="00E667BD"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 xml:space="preserve">Food ordering App. </w:t>
            </w:r>
          </w:p>
        </w:tc>
      </w:tr>
      <w:tr w:rsidR="00DD3DD1" w:rsidRPr="00E667BD" w14:paraId="6FAA1292" w14:textId="60DAE0AD" w:rsidTr="003E4D13">
        <w:tc>
          <w:tcPr>
            <w:tcW w:w="2268" w:type="dxa"/>
          </w:tcPr>
          <w:p w14:paraId="25DB787D" w14:textId="56A6D480" w:rsidR="00DD3DD1" w:rsidRPr="00E667BD" w:rsidRDefault="003E4D13" w:rsidP="00F91A63">
            <w:pPr>
              <w:spacing w:before="120" w:after="120"/>
              <w:rPr>
                <w:rFonts w:eastAsia="Times New Roman" w:cs="Calibri"/>
                <w:color w:val="000000" w:themeColor="text1"/>
                <w:sz w:val="16"/>
                <w:szCs w:val="20"/>
              </w:rPr>
            </w:pPr>
            <w:r w:rsidRPr="00E667BD">
              <w:rPr>
                <w:rFonts w:eastAsia="Times New Roman" w:cs="Calibri"/>
                <w:color w:val="000000" w:themeColor="text1"/>
                <w:sz w:val="16"/>
                <w:szCs w:val="20"/>
              </w:rPr>
              <w:t>Cafeteria</w:t>
            </w:r>
          </w:p>
        </w:tc>
        <w:tc>
          <w:tcPr>
            <w:tcW w:w="2552" w:type="dxa"/>
          </w:tcPr>
          <w:p w14:paraId="3062C38A" w14:textId="77777777" w:rsidR="00DD3DD1" w:rsidRPr="00E667BD" w:rsidRDefault="00DD3DD1" w:rsidP="00F91A63">
            <w:pPr>
              <w:spacing w:before="120" w:after="120"/>
              <w:jc w:val="center"/>
              <w:rPr>
                <w:rFonts w:eastAsia="Times New Roman" w:cs="Calibri"/>
                <w:color w:val="000000" w:themeColor="text1"/>
                <w:sz w:val="16"/>
                <w:szCs w:val="20"/>
              </w:rPr>
            </w:pPr>
          </w:p>
        </w:tc>
        <w:tc>
          <w:tcPr>
            <w:tcW w:w="4277" w:type="dxa"/>
          </w:tcPr>
          <w:p w14:paraId="47EA4841" w14:textId="6CA44D2A" w:rsidR="00DD3DD1" w:rsidRPr="00E667BD"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E667BD">
              <w:rPr>
                <w:rFonts w:ascii="Century Gothic" w:eastAsia="Times New Roman" w:hAnsi="Century Gothic" w:cs="Calibri"/>
                <w:color w:val="000000" w:themeColor="text1"/>
                <w:sz w:val="16"/>
                <w:szCs w:val="20"/>
              </w:rPr>
              <w:t>Project management system</w:t>
            </w:r>
          </w:p>
        </w:tc>
      </w:tr>
    </w:tbl>
    <w:p w14:paraId="50CE52BB" w14:textId="77777777" w:rsidR="006B4F6B" w:rsidRPr="00E667BD" w:rsidRDefault="006B4F6B" w:rsidP="00F91A63">
      <w:pPr>
        <w:spacing w:before="120" w:after="120" w:line="240" w:lineRule="auto"/>
        <w:rPr>
          <w:rFonts w:eastAsia="Times New Roman" w:cs="Calibri"/>
          <w:color w:val="000000" w:themeColor="text1"/>
          <w:szCs w:val="20"/>
        </w:rPr>
      </w:pPr>
    </w:p>
    <w:p w14:paraId="4C8D473E" w14:textId="77777777" w:rsidR="00FB4275" w:rsidRPr="00E667BD" w:rsidRDefault="00FB4275"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br w:type="page"/>
      </w:r>
    </w:p>
    <w:p w14:paraId="5F4BCBA8" w14:textId="3DDC6EA3" w:rsidR="00335108" w:rsidRPr="00E667BD" w:rsidRDefault="00C2644F" w:rsidP="00F91A63">
      <w:pPr>
        <w:tabs>
          <w:tab w:val="left" w:pos="5655"/>
        </w:tabs>
        <w:spacing w:before="120" w:after="120" w:line="240" w:lineRule="auto"/>
        <w:rPr>
          <w:rFonts w:eastAsia="Times New Roman" w:cs="Times New Roman"/>
          <w:b/>
          <w:bCs/>
          <w:color w:val="000000" w:themeColor="text1"/>
          <w:sz w:val="24"/>
          <w:szCs w:val="28"/>
        </w:rPr>
      </w:pPr>
      <w:r w:rsidRPr="00E667BD">
        <w:rPr>
          <w:rFonts w:cs="Arial"/>
          <w:b/>
          <w:bCs/>
          <w:color w:val="000000" w:themeColor="text1"/>
          <w:sz w:val="32"/>
          <w:szCs w:val="36"/>
        </w:rPr>
        <w:t>A</w:t>
      </w:r>
      <w:r w:rsidR="001D12F9" w:rsidRPr="00E667BD">
        <w:rPr>
          <w:rFonts w:cs="Arial"/>
          <w:b/>
          <w:bCs/>
          <w:color w:val="000000" w:themeColor="text1"/>
          <w:sz w:val="32"/>
          <w:szCs w:val="36"/>
        </w:rPr>
        <w:t>ssessment task 2</w:t>
      </w:r>
      <w:r w:rsidR="001D12F9" w:rsidRPr="00E667BD">
        <w:rPr>
          <w:rFonts w:cs="Arial"/>
          <w:b/>
          <w:bCs/>
          <w:color w:val="000000" w:themeColor="text1"/>
          <w:sz w:val="40"/>
          <w:szCs w:val="28"/>
        </w:rPr>
        <w:t xml:space="preserve">: </w:t>
      </w:r>
      <w:r w:rsidR="00A775CE" w:rsidRPr="00E667BD">
        <w:rPr>
          <w:rFonts w:cs="Arial"/>
          <w:b/>
          <w:bCs/>
          <w:color w:val="000000" w:themeColor="text1"/>
          <w:sz w:val="24"/>
          <w:szCs w:val="28"/>
        </w:rPr>
        <w:t xml:space="preserve"> </w:t>
      </w:r>
      <w:r w:rsidR="00335108" w:rsidRPr="00E667BD">
        <w:rPr>
          <w:rFonts w:eastAsia="Times New Roman" w:cs="Calibri"/>
          <w:b/>
          <w:bCs/>
          <w:color w:val="000000" w:themeColor="text1"/>
          <w:sz w:val="24"/>
          <w:szCs w:val="28"/>
        </w:rPr>
        <w:t>Source and use compliance information in daily activities</w:t>
      </w:r>
      <w:r w:rsidR="00335108" w:rsidRPr="00E667BD">
        <w:rPr>
          <w:rFonts w:eastAsia="Times New Roman" w:cs="Times New Roman"/>
          <w:b/>
          <w:bCs/>
          <w:color w:val="000000" w:themeColor="text1"/>
          <w:sz w:val="24"/>
          <w:szCs w:val="28"/>
        </w:rPr>
        <w:t xml:space="preserve"> </w:t>
      </w:r>
    </w:p>
    <w:p w14:paraId="65D311BF" w14:textId="5BBD815C" w:rsidR="004C434C" w:rsidRPr="00E667BD" w:rsidRDefault="002268D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w:t>
      </w:r>
      <w:r w:rsidR="004C434C" w:rsidRPr="00E667BD">
        <w:rPr>
          <w:rFonts w:eastAsia="Times New Roman" w:cs="Calibri"/>
          <w:b/>
          <w:color w:val="000000" w:themeColor="text1"/>
          <w:sz w:val="24"/>
          <w:szCs w:val="24"/>
          <w:lang w:eastAsia="en-AU"/>
        </w:rPr>
        <w:t>nstructions to students</w:t>
      </w:r>
    </w:p>
    <w:p w14:paraId="42CB0084" w14:textId="77777777" w:rsidR="002268DD" w:rsidRPr="00E667BD" w:rsidRDefault="002268DD" w:rsidP="00F91A63">
      <w:pPr>
        <w:spacing w:before="120" w:after="120" w:line="240" w:lineRule="auto"/>
        <w:rPr>
          <w:color w:val="000000" w:themeColor="text1"/>
        </w:rPr>
      </w:pPr>
      <w:r w:rsidRPr="00E667BD">
        <w:rPr>
          <w:color w:val="000000" w:themeColor="text1"/>
        </w:rPr>
        <w:t xml:space="preserve">In this task you are required to source relevant industry information in reference to the hospitality industry’s legal requirements.  You can research this information either via the Internet or your workbook but your answers must be in your own words. </w:t>
      </w:r>
    </w:p>
    <w:p w14:paraId="00DFAFE2" w14:textId="77777777" w:rsidR="002268DD" w:rsidRPr="00E667BD" w:rsidRDefault="002268DD" w:rsidP="00F91A63">
      <w:pPr>
        <w:spacing w:before="120" w:after="120" w:line="240" w:lineRule="auto"/>
        <w:rPr>
          <w:color w:val="000000" w:themeColor="text1"/>
        </w:rPr>
      </w:pPr>
      <w:r w:rsidRPr="00E667BD">
        <w:rPr>
          <w:color w:val="000000" w:themeColor="text1"/>
        </w:rPr>
        <w:t>In this assessment task you will be required to demonstrate your skills and knowledge on how to:</w:t>
      </w:r>
    </w:p>
    <w:p w14:paraId="206B221B" w14:textId="77777777"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 xml:space="preserve">Obtain information about hospitality laws and follow these to ensure compliance </w:t>
      </w:r>
    </w:p>
    <w:p w14:paraId="490837B5" w14:textId="77777777"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Seek information on industry quality assurances</w:t>
      </w:r>
    </w:p>
    <w:p w14:paraId="5B4DEE2F" w14:textId="77777777"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Access information on equal employment opportunity and career planning</w:t>
      </w:r>
    </w:p>
    <w:p w14:paraId="57B777E9" w14:textId="77777777" w:rsidR="002268DD" w:rsidRPr="00E667BD" w:rsidRDefault="002268DD" w:rsidP="00F91A63">
      <w:pPr>
        <w:pStyle w:val="NoSpacing"/>
        <w:numPr>
          <w:ilvl w:val="2"/>
          <w:numId w:val="4"/>
        </w:numPr>
        <w:spacing w:before="120" w:after="120"/>
        <w:rPr>
          <w:rFonts w:ascii="Century Gothic" w:hAnsi="Century Gothic"/>
          <w:i w:val="0"/>
          <w:color w:val="000000" w:themeColor="text1"/>
        </w:rPr>
      </w:pPr>
      <w:r w:rsidRPr="00E667BD">
        <w:rPr>
          <w:rFonts w:ascii="Century Gothic" w:hAnsi="Century Gothic"/>
          <w:i w:val="0"/>
          <w:color w:val="000000" w:themeColor="text1"/>
          <w:sz w:val="20"/>
          <w:szCs w:val="20"/>
        </w:rPr>
        <w:t>Conduct day-to-day activities according to ethical industry practices within the hospitality industry</w:t>
      </w:r>
      <w:r w:rsidRPr="00E667BD">
        <w:rPr>
          <w:rFonts w:ascii="Century Gothic" w:hAnsi="Century Gothic"/>
          <w:i w:val="0"/>
          <w:color w:val="000000" w:themeColor="text1"/>
        </w:rPr>
        <w:t>.</w:t>
      </w:r>
    </w:p>
    <w:p w14:paraId="781FE9AB" w14:textId="77777777" w:rsidR="002268DD" w:rsidRPr="00E667BD" w:rsidRDefault="002268DD"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14:paraId="7B543CA1" w14:textId="17797A4A" w:rsidR="002268DD" w:rsidRPr="00E667BD" w:rsidRDefault="00AC140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Read all the questions below</w:t>
      </w:r>
      <w:r w:rsidR="004838E5" w:rsidRPr="00E667BD">
        <w:rPr>
          <w:rFonts w:eastAsia="Times New Roman" w:cs="Times New Roman"/>
          <w:color w:val="000000" w:themeColor="text1"/>
          <w:szCs w:val="20"/>
        </w:rPr>
        <w:t xml:space="preserve"> </w:t>
      </w:r>
      <w:r w:rsidR="002268DD" w:rsidRPr="00E667BD">
        <w:rPr>
          <w:rFonts w:eastAsia="Times New Roman" w:cs="Times New Roman"/>
          <w:color w:val="000000" w:themeColor="text1"/>
          <w:szCs w:val="20"/>
        </w:rPr>
        <w:t xml:space="preserve">and provide answers to each question. </w:t>
      </w:r>
    </w:p>
    <w:p w14:paraId="4F76097E" w14:textId="164ADE62" w:rsidR="00A570C8" w:rsidRPr="00E667BD" w:rsidRDefault="002268DD" w:rsidP="00F91A63">
      <w:pPr>
        <w:spacing w:before="120" w:after="120" w:line="240" w:lineRule="auto"/>
        <w:rPr>
          <w:color w:val="000000" w:themeColor="text1"/>
        </w:rPr>
      </w:pPr>
      <w:r w:rsidRPr="00E667BD">
        <w:rPr>
          <w:rFonts w:eastAsia="Times New Roman" w:cs="Times New Roman"/>
          <w:b/>
          <w:i/>
          <w:color w:val="000000" w:themeColor="text1"/>
          <w:sz w:val="16"/>
          <w:szCs w:val="20"/>
        </w:rPr>
        <w:t>Answer guide</w:t>
      </w:r>
      <w:r w:rsidRPr="00E667BD">
        <w:rPr>
          <w:rFonts w:eastAsia="Times New Roman" w:cs="Times New Roman"/>
          <w:i/>
          <w:color w:val="000000" w:themeColor="text1"/>
          <w:sz w:val="16"/>
          <w:szCs w:val="20"/>
        </w:rPr>
        <w:t>: This assessment task is to be typed with 3</w:t>
      </w:r>
      <w:r w:rsidR="00AC1406" w:rsidRPr="00E667BD">
        <w:rPr>
          <w:rFonts w:eastAsia="Times New Roman" w:cs="Times New Roman"/>
          <w:i/>
          <w:color w:val="000000" w:themeColor="text1"/>
          <w:sz w:val="16"/>
          <w:szCs w:val="20"/>
        </w:rPr>
        <w:t>-4</w:t>
      </w:r>
      <w:r w:rsidRPr="00E667BD">
        <w:rPr>
          <w:rFonts w:eastAsia="Times New Roman" w:cs="Times New Roman"/>
          <w:i/>
          <w:color w:val="000000" w:themeColor="text1"/>
          <w:sz w:val="16"/>
          <w:szCs w:val="20"/>
        </w:rPr>
        <w:t xml:space="preserve"> sentences minimum per question unless indicated otherwise i.e. list or select</w:t>
      </w:r>
    </w:p>
    <w:p w14:paraId="2CFBDD94" w14:textId="7D381013"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The hospitality and tourism industry is subjected to different standards, laws and regulations. In the space below list minimum of </w:t>
      </w:r>
      <w:r w:rsidR="00335108" w:rsidRPr="00E667BD">
        <w:rPr>
          <w:rFonts w:eastAsia="Times New Roman" w:cs="Calibri"/>
          <w:color w:val="000000" w:themeColor="text1"/>
          <w:szCs w:val="20"/>
        </w:rPr>
        <w:t>five (</w:t>
      </w:r>
      <w:r w:rsidRPr="00E667BD">
        <w:rPr>
          <w:rFonts w:eastAsia="Times New Roman" w:cs="Calibri"/>
          <w:color w:val="000000" w:themeColor="text1"/>
          <w:szCs w:val="20"/>
        </w:rPr>
        <w:t>5</w:t>
      </w:r>
      <w:r w:rsidR="00335108" w:rsidRPr="00E667BD">
        <w:rPr>
          <w:rFonts w:eastAsia="Times New Roman" w:cs="Calibri"/>
          <w:color w:val="000000" w:themeColor="text1"/>
          <w:szCs w:val="20"/>
        </w:rPr>
        <w:t xml:space="preserve">) </w:t>
      </w:r>
      <w:r w:rsidRPr="00E667BD">
        <w:rPr>
          <w:rFonts w:eastAsia="Times New Roman" w:cs="Calibri"/>
          <w:color w:val="000000" w:themeColor="text1"/>
          <w:szCs w:val="20"/>
        </w:rPr>
        <w:t>industry legal requirements that affect day to day runn</w:t>
      </w:r>
      <w:r w:rsidR="00335108" w:rsidRPr="00E667BD">
        <w:rPr>
          <w:rFonts w:eastAsia="Times New Roman" w:cs="Calibri"/>
          <w:color w:val="000000" w:themeColor="text1"/>
          <w:szCs w:val="20"/>
        </w:rPr>
        <w:t xml:space="preserve">ing of hospitality operations.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9480"/>
      </w:tblGrid>
      <w:tr w:rsidR="00E667BD" w:rsidRPr="00E667BD" w14:paraId="6B3605DF" w14:textId="77777777" w:rsidTr="00335108">
        <w:trPr>
          <w:trHeight w:val="540"/>
        </w:trPr>
        <w:tc>
          <w:tcPr>
            <w:tcW w:w="9480" w:type="dxa"/>
            <w:shd w:val="clear" w:color="auto" w:fill="FFFFFF" w:themeFill="background1"/>
          </w:tcPr>
          <w:p w14:paraId="2ABB36E7" w14:textId="4B054CA6" w:rsidR="002268DD" w:rsidRPr="00E667BD" w:rsidRDefault="002268DD" w:rsidP="00F91A63">
            <w:pPr>
              <w:tabs>
                <w:tab w:val="left" w:pos="4275"/>
              </w:tabs>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128C2092" w14:textId="436171FC"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 It is important that each hospitality organisation understands its compliance requirements. Explain how you can ensure that the information about compliance is up to date and accurate? </w:t>
      </w:r>
      <w:r w:rsidR="004838E5" w:rsidRPr="00E667BD">
        <w:rPr>
          <w:rFonts w:eastAsia="Times New Roman" w:cs="Calibri"/>
          <w:i/>
          <w:color w:val="000000" w:themeColor="text1"/>
          <w:sz w:val="16"/>
          <w:szCs w:val="20"/>
        </w:rPr>
        <w:t>(Guide: 80 - 100</w:t>
      </w:r>
      <w:r w:rsidRPr="00E667BD">
        <w:rPr>
          <w:rFonts w:eastAsia="Times New Roman" w:cs="Calibri"/>
          <w:i/>
          <w:color w:val="000000" w:themeColor="text1"/>
          <w:sz w:val="16"/>
          <w:szCs w:val="20"/>
        </w:rPr>
        <w:t xml:space="preserve">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58CA2C2A" w14:textId="77777777" w:rsidTr="00335108">
        <w:tc>
          <w:tcPr>
            <w:tcW w:w="9756" w:type="dxa"/>
            <w:shd w:val="clear" w:color="auto" w:fill="FFFFFF" w:themeFill="background1"/>
          </w:tcPr>
          <w:p w14:paraId="68C1403C" w14:textId="09EA6495" w:rsidR="002268DD" w:rsidRPr="00E667BD" w:rsidRDefault="002268DD" w:rsidP="00F91A63">
            <w:pPr>
              <w:tabs>
                <w:tab w:val="left" w:pos="4275"/>
              </w:tabs>
              <w:spacing w:before="120" w:after="120" w:line="240" w:lineRule="auto"/>
              <w:rPr>
                <w:rFonts w:eastAsia="Times New Roman" w:cs="Times New Roman"/>
                <w:i/>
                <w:color w:val="000000" w:themeColor="text1"/>
                <w:sz w:val="16"/>
                <w:szCs w:val="16"/>
              </w:rPr>
            </w:pPr>
          </w:p>
        </w:tc>
      </w:tr>
    </w:tbl>
    <w:p w14:paraId="1B9DE158" w14:textId="77777777" w:rsidR="002268DD" w:rsidRPr="00E667BD" w:rsidRDefault="002268D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Group discussions and Industry research</w:t>
      </w:r>
    </w:p>
    <w:p w14:paraId="776852EF" w14:textId="31237E6C" w:rsidR="00C2644F" w:rsidRPr="00E667BD" w:rsidRDefault="00B536CE"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So that your assessor can observe you working in a team environment you will be required to work in a small group, </w:t>
      </w:r>
      <w:r w:rsidR="002268DD" w:rsidRPr="00E667BD">
        <w:rPr>
          <w:rFonts w:eastAsia="Times New Roman" w:cs="Calibri"/>
          <w:color w:val="000000" w:themeColor="text1"/>
          <w:szCs w:val="20"/>
        </w:rPr>
        <w:t>research and discuss each of the points listed below and record your answers in the space</w:t>
      </w:r>
      <w:r w:rsidR="004838E5" w:rsidRPr="00E667BD">
        <w:rPr>
          <w:rFonts w:eastAsia="Times New Roman" w:cs="Calibri"/>
          <w:color w:val="000000" w:themeColor="text1"/>
          <w:szCs w:val="20"/>
        </w:rPr>
        <w:t>s</w:t>
      </w:r>
      <w:r w:rsidR="002268DD" w:rsidRPr="00E667BD">
        <w:rPr>
          <w:rFonts w:eastAsia="Times New Roman" w:cs="Calibri"/>
          <w:color w:val="000000" w:themeColor="text1"/>
          <w:szCs w:val="20"/>
        </w:rPr>
        <w:t xml:space="preserve"> provided.  You can conduct your research using the internet or your workbooks.  Whilst you are required to engage in group discussions, your answers must be in your own words. </w:t>
      </w:r>
    </w:p>
    <w:p w14:paraId="0334CEB1" w14:textId="0499B3DC" w:rsidR="00B536CE" w:rsidRPr="00E667BD" w:rsidRDefault="00B536CE" w:rsidP="00F91A63">
      <w:pPr>
        <w:spacing w:before="120" w:after="120" w:line="240" w:lineRule="auto"/>
        <w:rPr>
          <w:rFonts w:eastAsia="Times New Roman" w:cs="Calibri"/>
          <w:i/>
          <w:color w:val="000000" w:themeColor="text1"/>
          <w:szCs w:val="20"/>
        </w:rPr>
      </w:pPr>
      <w:r w:rsidRPr="00E667BD">
        <w:rPr>
          <w:rFonts w:eastAsia="Times New Roman" w:cs="Calibri"/>
          <w:i/>
          <w:color w:val="000000" w:themeColor="text1"/>
          <w:szCs w:val="20"/>
        </w:rPr>
        <w:t>Please note that your assessor will check that any information provided has been rephrased by you and you provided your own words and not used a copy of others or copy from the internet. If you are using sources e.g. the internet, please provide links and source reference under your answer prior to submitting your work.</w:t>
      </w:r>
    </w:p>
    <w:p w14:paraId="2B03858B" w14:textId="7F07909A" w:rsidR="00C2644F" w:rsidRPr="00E667BD" w:rsidRDefault="00C2644F"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Write the name of the people in your group in the space below</w:t>
      </w:r>
    </w:p>
    <w:tbl>
      <w:tblPr>
        <w:tblStyle w:val="TableGrid"/>
        <w:tblW w:w="0" w:type="auto"/>
        <w:tblLook w:val="04A0" w:firstRow="1" w:lastRow="0" w:firstColumn="1" w:lastColumn="0" w:noHBand="0" w:noVBand="1"/>
      </w:tblPr>
      <w:tblGrid>
        <w:gridCol w:w="9659"/>
      </w:tblGrid>
      <w:tr w:rsidR="00E667BD" w:rsidRPr="00E667BD" w14:paraId="51665186" w14:textId="77777777" w:rsidTr="00C2644F">
        <w:tc>
          <w:tcPr>
            <w:tcW w:w="9659" w:type="dxa"/>
          </w:tcPr>
          <w:p w14:paraId="6F483950" w14:textId="77777777" w:rsidR="00C2644F" w:rsidRPr="00E667BD" w:rsidRDefault="00C2644F" w:rsidP="00F91A63">
            <w:pPr>
              <w:spacing w:before="120" w:after="120"/>
              <w:rPr>
                <w:rFonts w:eastAsia="Times New Roman" w:cs="Calibri"/>
                <w:color w:val="000000" w:themeColor="text1"/>
                <w:szCs w:val="20"/>
              </w:rPr>
            </w:pPr>
          </w:p>
          <w:p w14:paraId="632D06AF" w14:textId="30C777B5" w:rsidR="00C2644F" w:rsidRPr="00E667BD" w:rsidRDefault="00C2644F" w:rsidP="00F91A63">
            <w:pPr>
              <w:spacing w:before="120" w:after="120"/>
              <w:rPr>
                <w:rFonts w:eastAsia="Times New Roman" w:cs="Calibri"/>
                <w:color w:val="000000" w:themeColor="text1"/>
                <w:szCs w:val="20"/>
              </w:rPr>
            </w:pPr>
          </w:p>
        </w:tc>
      </w:tr>
    </w:tbl>
    <w:p w14:paraId="6B0D2745" w14:textId="6198B702"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Discuss what it means for a hospitality organisation to follow </w:t>
      </w:r>
      <w:r w:rsidR="00805182" w:rsidRPr="00E667BD">
        <w:rPr>
          <w:rFonts w:eastAsia="Times New Roman" w:cs="Calibri"/>
          <w:color w:val="000000" w:themeColor="text1"/>
          <w:szCs w:val="20"/>
        </w:rPr>
        <w:t xml:space="preserve">the Equal Employment Opportunities (EEO) and </w:t>
      </w:r>
      <w:r w:rsidRPr="00E667BD">
        <w:rPr>
          <w:rFonts w:eastAsia="Times New Roman" w:cs="Calibri"/>
          <w:color w:val="000000" w:themeColor="text1"/>
          <w:szCs w:val="20"/>
        </w:rPr>
        <w:t>ethical business and industry practices and explain</w:t>
      </w:r>
      <w:r w:rsidR="00805182" w:rsidRPr="00E667BD">
        <w:rPr>
          <w:rFonts w:eastAsia="Times New Roman" w:cs="Calibri"/>
          <w:color w:val="000000" w:themeColor="text1"/>
          <w:szCs w:val="20"/>
        </w:rPr>
        <w:t xml:space="preserve"> what EEO and </w:t>
      </w:r>
      <w:r w:rsidRPr="00E667BD">
        <w:rPr>
          <w:rFonts w:eastAsia="Times New Roman" w:cs="Calibri"/>
          <w:color w:val="000000" w:themeColor="text1"/>
          <w:szCs w:val="20"/>
        </w:rPr>
        <w:t xml:space="preserve">the ethical practices may be. </w:t>
      </w:r>
      <w:r w:rsidRPr="00E667BD">
        <w:rPr>
          <w:rFonts w:eastAsia="Times New Roman" w:cs="Calibri"/>
          <w:i/>
          <w:color w:val="000000" w:themeColor="text1"/>
          <w:sz w:val="16"/>
          <w:szCs w:val="20"/>
        </w:rPr>
        <w:t>(Guide: list minimum of 4 points)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72AB0908" w14:textId="77777777" w:rsidTr="00581E6C">
        <w:tc>
          <w:tcPr>
            <w:tcW w:w="9657" w:type="dxa"/>
            <w:shd w:val="clear" w:color="auto" w:fill="FFFFFF" w:themeFill="background1"/>
          </w:tcPr>
          <w:p w14:paraId="648F9098" w14:textId="5B09CB47" w:rsidR="002268DD" w:rsidRPr="00E667BD" w:rsidRDefault="002268DD" w:rsidP="007C2A9A">
            <w:pPr>
              <w:tabs>
                <w:tab w:val="left" w:pos="4275"/>
              </w:tabs>
              <w:spacing w:before="120" w:after="120"/>
              <w:rPr>
                <w:rFonts w:eastAsia="Times New Roman"/>
                <w:i/>
                <w:color w:val="000000" w:themeColor="text1"/>
                <w:sz w:val="16"/>
                <w:szCs w:val="16"/>
              </w:rPr>
            </w:pPr>
          </w:p>
        </w:tc>
      </w:tr>
    </w:tbl>
    <w:p w14:paraId="268674BD" w14:textId="78F38B8B"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Research and discuss the licensing requirement for each of the points listed in the table below.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35"/>
        <w:gridCol w:w="7720"/>
      </w:tblGrid>
      <w:tr w:rsidR="00E667BD" w:rsidRPr="00E667BD" w14:paraId="3BDA2ECE" w14:textId="77777777" w:rsidTr="00C70D68">
        <w:tc>
          <w:tcPr>
            <w:tcW w:w="1835" w:type="dxa"/>
            <w:tcBorders>
              <w:right w:val="single" w:sz="4" w:space="0" w:color="auto"/>
            </w:tcBorders>
            <w:shd w:val="clear" w:color="auto" w:fill="DEEAF6" w:themeFill="accent1" w:themeFillTint="33"/>
          </w:tcPr>
          <w:p w14:paraId="0F3941D1" w14:textId="40A402FB" w:rsidR="002268DD" w:rsidRPr="00E667BD" w:rsidRDefault="00C70D68" w:rsidP="00F91A63">
            <w:pPr>
              <w:spacing w:before="120" w:after="120" w:line="240" w:lineRule="auto"/>
              <w:ind w:left="-11" w:firstLine="11"/>
              <w:rPr>
                <w:rFonts w:eastAsia="Times New Roman" w:cs="Calibri"/>
                <w:b/>
                <w:color w:val="000000" w:themeColor="text1"/>
                <w:sz w:val="18"/>
                <w:szCs w:val="20"/>
              </w:rPr>
            </w:pPr>
            <w:r w:rsidRPr="00E667BD">
              <w:rPr>
                <w:rFonts w:eastAsia="Times New Roman" w:cs="Calibri"/>
                <w:b/>
                <w:color w:val="000000" w:themeColor="text1"/>
                <w:sz w:val="18"/>
                <w:szCs w:val="20"/>
              </w:rPr>
              <w:t>Headings of licencing</w:t>
            </w:r>
          </w:p>
        </w:tc>
        <w:tc>
          <w:tcPr>
            <w:tcW w:w="7720" w:type="dxa"/>
            <w:tcBorders>
              <w:left w:val="single" w:sz="4" w:space="0" w:color="auto"/>
            </w:tcBorders>
            <w:shd w:val="clear" w:color="auto" w:fill="DEEAF6" w:themeFill="accent1" w:themeFillTint="33"/>
          </w:tcPr>
          <w:p w14:paraId="229EA986" w14:textId="71A6D548" w:rsidR="002268DD" w:rsidRPr="00E667BD" w:rsidRDefault="002268DD" w:rsidP="00F91A63">
            <w:pPr>
              <w:spacing w:before="120" w:after="120" w:line="240" w:lineRule="auto"/>
              <w:rPr>
                <w:rFonts w:eastAsia="Times New Roman" w:cs="Calibri"/>
                <w:b/>
                <w:color w:val="000000" w:themeColor="text1"/>
                <w:sz w:val="18"/>
                <w:szCs w:val="20"/>
              </w:rPr>
            </w:pPr>
            <w:r w:rsidRPr="00E667BD">
              <w:rPr>
                <w:rFonts w:eastAsia="Times New Roman" w:cs="Calibri"/>
                <w:b/>
                <w:color w:val="000000" w:themeColor="text1"/>
                <w:sz w:val="18"/>
                <w:szCs w:val="20"/>
              </w:rPr>
              <w:t xml:space="preserve">Short legislative description in your own words. (Guide: minimum of </w:t>
            </w:r>
            <w:r w:rsidR="00C70D68" w:rsidRPr="00E667BD">
              <w:rPr>
                <w:rFonts w:eastAsia="Times New Roman" w:cs="Calibri"/>
                <w:b/>
                <w:color w:val="000000" w:themeColor="text1"/>
                <w:sz w:val="18"/>
                <w:szCs w:val="20"/>
              </w:rPr>
              <w:t>4-5</w:t>
            </w:r>
            <w:r w:rsidRPr="00E667BD">
              <w:rPr>
                <w:rFonts w:eastAsia="Times New Roman" w:cs="Calibri"/>
                <w:b/>
                <w:color w:val="000000" w:themeColor="text1"/>
                <w:sz w:val="18"/>
                <w:szCs w:val="20"/>
              </w:rPr>
              <w:t xml:space="preserve"> sentences is required for each)</w:t>
            </w:r>
          </w:p>
        </w:tc>
      </w:tr>
      <w:tr w:rsidR="00E667BD" w:rsidRPr="00E667BD" w14:paraId="117AE2FB" w14:textId="77777777" w:rsidTr="00C70D68">
        <w:tc>
          <w:tcPr>
            <w:tcW w:w="1835" w:type="dxa"/>
            <w:tcBorders>
              <w:right w:val="single" w:sz="4" w:space="0" w:color="auto"/>
            </w:tcBorders>
            <w:shd w:val="clear" w:color="auto" w:fill="DEEAF6" w:themeFill="accent1" w:themeFillTint="33"/>
          </w:tcPr>
          <w:p w14:paraId="3C42665C" w14:textId="77777777" w:rsidR="002268DD" w:rsidRPr="00E667BD"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E667BD">
              <w:rPr>
                <w:rFonts w:eastAsia="Times New Roman" w:cs="Calibri"/>
                <w:b/>
                <w:color w:val="000000" w:themeColor="text1"/>
                <w:sz w:val="18"/>
                <w:szCs w:val="20"/>
              </w:rPr>
              <w:t>Alcohol service</w:t>
            </w:r>
          </w:p>
        </w:tc>
        <w:tc>
          <w:tcPr>
            <w:tcW w:w="7720" w:type="dxa"/>
            <w:tcBorders>
              <w:left w:val="single" w:sz="4" w:space="0" w:color="auto"/>
            </w:tcBorders>
            <w:shd w:val="clear" w:color="auto" w:fill="FFFFFF" w:themeFill="background1"/>
          </w:tcPr>
          <w:p w14:paraId="5070C679" w14:textId="752395DD" w:rsidR="002268DD" w:rsidRPr="00E667BD"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E667BD" w14:paraId="3E11B3AB" w14:textId="77777777" w:rsidTr="00C70D68">
        <w:tc>
          <w:tcPr>
            <w:tcW w:w="1835" w:type="dxa"/>
            <w:tcBorders>
              <w:right w:val="single" w:sz="4" w:space="0" w:color="auto"/>
            </w:tcBorders>
            <w:shd w:val="clear" w:color="auto" w:fill="DEEAF6" w:themeFill="accent1" w:themeFillTint="33"/>
          </w:tcPr>
          <w:p w14:paraId="3262748D" w14:textId="77777777" w:rsidR="002268DD" w:rsidRPr="00E667BD"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E667BD">
              <w:rPr>
                <w:rFonts w:eastAsia="Times New Roman" w:cs="Calibri"/>
                <w:b/>
                <w:color w:val="000000" w:themeColor="text1"/>
                <w:sz w:val="18"/>
                <w:szCs w:val="20"/>
              </w:rPr>
              <w:t xml:space="preserve"> Gambling conduct </w:t>
            </w:r>
          </w:p>
        </w:tc>
        <w:tc>
          <w:tcPr>
            <w:tcW w:w="7720" w:type="dxa"/>
            <w:tcBorders>
              <w:left w:val="single" w:sz="4" w:space="0" w:color="auto"/>
            </w:tcBorders>
            <w:shd w:val="clear" w:color="auto" w:fill="FFFFFF" w:themeFill="background1"/>
          </w:tcPr>
          <w:p w14:paraId="4B3EAA22" w14:textId="7139378B" w:rsidR="002268DD" w:rsidRPr="00E667BD"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E667BD" w14:paraId="74823E1E" w14:textId="77777777" w:rsidTr="00C70D68">
        <w:tc>
          <w:tcPr>
            <w:tcW w:w="1835" w:type="dxa"/>
            <w:tcBorders>
              <w:right w:val="single" w:sz="4" w:space="0" w:color="auto"/>
            </w:tcBorders>
            <w:shd w:val="clear" w:color="auto" w:fill="DEEAF6" w:themeFill="accent1" w:themeFillTint="33"/>
          </w:tcPr>
          <w:p w14:paraId="48266E61" w14:textId="77777777" w:rsidR="002268DD" w:rsidRPr="00E667BD"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E667BD">
              <w:rPr>
                <w:rFonts w:eastAsia="Times New Roman" w:cs="Calibri"/>
                <w:b/>
                <w:color w:val="000000" w:themeColor="text1"/>
                <w:sz w:val="18"/>
                <w:szCs w:val="20"/>
              </w:rPr>
              <w:t xml:space="preserve">Hygiene responsibilities </w:t>
            </w:r>
          </w:p>
        </w:tc>
        <w:tc>
          <w:tcPr>
            <w:tcW w:w="7720" w:type="dxa"/>
            <w:tcBorders>
              <w:left w:val="single" w:sz="4" w:space="0" w:color="auto"/>
            </w:tcBorders>
            <w:shd w:val="clear" w:color="auto" w:fill="FFFFFF" w:themeFill="background1"/>
          </w:tcPr>
          <w:p w14:paraId="1A98D724" w14:textId="3B14BDDE" w:rsidR="002268DD" w:rsidRPr="00E667BD" w:rsidRDefault="002268DD" w:rsidP="00F91A63">
            <w:pPr>
              <w:tabs>
                <w:tab w:val="left" w:pos="4275"/>
              </w:tabs>
              <w:spacing w:before="120" w:after="120" w:line="240" w:lineRule="auto"/>
              <w:rPr>
                <w:rFonts w:eastAsia="Times New Roman" w:cs="Calibri"/>
                <w:color w:val="000000" w:themeColor="text1"/>
                <w:sz w:val="24"/>
                <w:szCs w:val="24"/>
              </w:rPr>
            </w:pPr>
          </w:p>
        </w:tc>
      </w:tr>
    </w:tbl>
    <w:p w14:paraId="4395EE06" w14:textId="77777777" w:rsidR="002268DD" w:rsidRPr="00E667BD" w:rsidRDefault="002268DD" w:rsidP="00F91A63">
      <w:pPr>
        <w:numPr>
          <w:ilvl w:val="0"/>
          <w:numId w:val="12"/>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t xml:space="preserve">List services, departments, organisations or individuals who you can contact to seek information that will assist you to identify possible career options in the hospitality industry. </w:t>
      </w:r>
      <w:r w:rsidRPr="00E667BD">
        <w:rPr>
          <w:rFonts w:eastAsia="Times New Roman" w:cs="Calibri"/>
          <w:i/>
          <w:color w:val="000000" w:themeColor="text1"/>
          <w:sz w:val="16"/>
          <w:szCs w:val="20"/>
        </w:rPr>
        <w:t xml:space="preserve">(Guide: list minimum of 4 points)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0AEF25BF" w14:textId="77777777" w:rsidTr="001C72D1">
        <w:tc>
          <w:tcPr>
            <w:tcW w:w="9756" w:type="dxa"/>
            <w:shd w:val="clear" w:color="auto" w:fill="FFFFFF" w:themeFill="background1"/>
          </w:tcPr>
          <w:p w14:paraId="6B071CF7" w14:textId="26E1FE02" w:rsidR="002268DD" w:rsidRPr="00E667BD" w:rsidRDefault="002268DD" w:rsidP="00F91A63">
            <w:pPr>
              <w:tabs>
                <w:tab w:val="left" w:pos="4275"/>
              </w:tabs>
              <w:spacing w:before="120" w:after="120" w:line="240" w:lineRule="auto"/>
              <w:rPr>
                <w:rFonts w:eastAsia="Times New Roman" w:cs="Times New Roman"/>
                <w:i/>
                <w:color w:val="000000" w:themeColor="text1"/>
                <w:sz w:val="16"/>
                <w:szCs w:val="16"/>
              </w:rPr>
            </w:pPr>
          </w:p>
        </w:tc>
      </w:tr>
    </w:tbl>
    <w:p w14:paraId="1387C72A" w14:textId="7A7B9521"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It is important that you understand where to seek information about the quality assurance scheme for the hospitality industry. In the space below explain: </w:t>
      </w:r>
    </w:p>
    <w:tbl>
      <w:tblPr>
        <w:tblW w:w="901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26"/>
        <w:gridCol w:w="6893"/>
      </w:tblGrid>
      <w:tr w:rsidR="00E667BD" w:rsidRPr="00E667BD" w14:paraId="77BE255B" w14:textId="77777777" w:rsidTr="00E11E0C">
        <w:trPr>
          <w:trHeight w:val="648"/>
        </w:trPr>
        <w:tc>
          <w:tcPr>
            <w:tcW w:w="2126" w:type="dxa"/>
            <w:tcBorders>
              <w:right w:val="single" w:sz="4" w:space="0" w:color="auto"/>
            </w:tcBorders>
            <w:shd w:val="clear" w:color="auto" w:fill="DEEAF6" w:themeFill="accent1" w:themeFillTint="33"/>
          </w:tcPr>
          <w:p w14:paraId="5AF04144" w14:textId="77777777" w:rsidR="002268DD" w:rsidRPr="00E667BD" w:rsidRDefault="002268DD" w:rsidP="00F91A63">
            <w:pPr>
              <w:numPr>
                <w:ilvl w:val="1"/>
                <w:numId w:val="12"/>
              </w:numPr>
              <w:spacing w:before="120" w:after="120" w:line="240" w:lineRule="auto"/>
              <w:ind w:left="272" w:hanging="272"/>
              <w:rPr>
                <w:rFonts w:eastAsia="Times New Roman" w:cs="Calibri"/>
                <w:b/>
                <w:color w:val="000000" w:themeColor="text1"/>
                <w:sz w:val="16"/>
                <w:szCs w:val="20"/>
              </w:rPr>
            </w:pPr>
            <w:r w:rsidRPr="00E667BD">
              <w:rPr>
                <w:rFonts w:eastAsia="Times New Roman" w:cs="Calibri"/>
                <w:b/>
                <w:color w:val="000000" w:themeColor="text1"/>
                <w:sz w:val="18"/>
                <w:szCs w:val="20"/>
              </w:rPr>
              <w:t xml:space="preserve">What is HACCP? (Guide: list the full name of the acronym) </w:t>
            </w:r>
          </w:p>
        </w:tc>
        <w:tc>
          <w:tcPr>
            <w:tcW w:w="6893" w:type="dxa"/>
            <w:tcBorders>
              <w:left w:val="single" w:sz="4" w:space="0" w:color="auto"/>
            </w:tcBorders>
            <w:shd w:val="clear" w:color="auto" w:fill="FFFFFF" w:themeFill="background1"/>
          </w:tcPr>
          <w:p w14:paraId="251D7FD7" w14:textId="36404FC6" w:rsidR="002268DD" w:rsidRPr="00E667BD"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E667BD" w14:paraId="26A2F9BB" w14:textId="77777777" w:rsidTr="00E11E0C">
        <w:tc>
          <w:tcPr>
            <w:tcW w:w="2126" w:type="dxa"/>
            <w:tcBorders>
              <w:right w:val="single" w:sz="4" w:space="0" w:color="auto"/>
            </w:tcBorders>
            <w:shd w:val="clear" w:color="auto" w:fill="DEEAF6" w:themeFill="accent1" w:themeFillTint="33"/>
          </w:tcPr>
          <w:p w14:paraId="54AC147C" w14:textId="7FB58C54" w:rsidR="002268DD" w:rsidRPr="00E667BD" w:rsidRDefault="002268DD" w:rsidP="00F91A63">
            <w:pPr>
              <w:numPr>
                <w:ilvl w:val="1"/>
                <w:numId w:val="12"/>
              </w:numPr>
              <w:spacing w:before="120" w:after="120" w:line="240" w:lineRule="auto"/>
              <w:ind w:left="272" w:hanging="272"/>
              <w:rPr>
                <w:rFonts w:eastAsia="Times New Roman" w:cs="Calibri"/>
                <w:b/>
                <w:color w:val="000000" w:themeColor="text1"/>
                <w:sz w:val="16"/>
                <w:szCs w:val="20"/>
              </w:rPr>
            </w:pPr>
            <w:r w:rsidRPr="00E667BD">
              <w:rPr>
                <w:rFonts w:eastAsia="Times New Roman" w:cs="Calibri"/>
                <w:b/>
                <w:color w:val="000000" w:themeColor="text1"/>
                <w:sz w:val="18"/>
                <w:szCs w:val="20"/>
              </w:rPr>
              <w:t xml:space="preserve">List the benefits of </w:t>
            </w:r>
            <w:r w:rsidR="00C619D4" w:rsidRPr="00E667BD">
              <w:rPr>
                <w:rFonts w:eastAsia="Times New Roman" w:cs="Calibri"/>
                <w:b/>
                <w:color w:val="000000" w:themeColor="text1"/>
                <w:sz w:val="18"/>
                <w:szCs w:val="20"/>
              </w:rPr>
              <w:t>a</w:t>
            </w:r>
            <w:r w:rsidRPr="00E667BD">
              <w:rPr>
                <w:rFonts w:eastAsia="Times New Roman" w:cs="Calibri"/>
                <w:b/>
                <w:color w:val="000000" w:themeColor="text1"/>
                <w:sz w:val="18"/>
                <w:szCs w:val="20"/>
              </w:rPr>
              <w:t xml:space="preserve"> hospitality organisation that has a HACCP food safety system in place. (Guide: list minimum of 4 points) </w:t>
            </w:r>
          </w:p>
        </w:tc>
        <w:tc>
          <w:tcPr>
            <w:tcW w:w="6893" w:type="dxa"/>
            <w:tcBorders>
              <w:left w:val="single" w:sz="4" w:space="0" w:color="auto"/>
            </w:tcBorders>
            <w:shd w:val="clear" w:color="auto" w:fill="FFFFFF" w:themeFill="background1"/>
          </w:tcPr>
          <w:p w14:paraId="6E2BEFFF" w14:textId="4C00816D" w:rsidR="002268DD" w:rsidRPr="00E667BD" w:rsidRDefault="002268DD" w:rsidP="007C2A9A">
            <w:pPr>
              <w:tabs>
                <w:tab w:val="left" w:pos="4275"/>
              </w:tabs>
              <w:spacing w:before="120" w:after="120" w:line="240" w:lineRule="auto"/>
              <w:rPr>
                <w:rFonts w:eastAsia="Times New Roman" w:cs="Times New Roman"/>
                <w:i/>
                <w:color w:val="000000" w:themeColor="text1"/>
                <w:sz w:val="16"/>
                <w:szCs w:val="16"/>
              </w:rPr>
            </w:pPr>
          </w:p>
        </w:tc>
      </w:tr>
    </w:tbl>
    <w:p w14:paraId="55534A95" w14:textId="480BF7E7" w:rsidR="002268DD" w:rsidRPr="00E667BD" w:rsidRDefault="002268D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Scenario and practical activity (role-play)</w:t>
      </w:r>
    </w:p>
    <w:p w14:paraId="77611330" w14:textId="77777777" w:rsidR="002268DD" w:rsidRPr="00E667BD" w:rsidRDefault="002268D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small groups read the scenario below, discuss the scenario, role-play the scenario by conducting the risk assessment of a simulated area which resembles a venue as directed to you by your assessor and answer each point.</w:t>
      </w:r>
    </w:p>
    <w:p w14:paraId="622A0934" w14:textId="26F0F6FA" w:rsidR="002268DD" w:rsidRPr="00E667BD" w:rsidRDefault="00852CC8"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R</w:t>
      </w:r>
      <w:r w:rsidR="002268DD" w:rsidRPr="00E667BD">
        <w:rPr>
          <w:rFonts w:eastAsia="Times New Roman" w:cs="Calibri"/>
          <w:color w:val="000000" w:themeColor="text1"/>
          <w:szCs w:val="20"/>
        </w:rPr>
        <w:t>ead the scenario below; then discuss what information you would collect to assist you with successfully performing the duties required as per the scenario. List your discussion points in the spaces provided.</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657"/>
      </w:tblGrid>
      <w:tr w:rsidR="00E667BD" w:rsidRPr="00E667BD" w14:paraId="6F4D4FC8" w14:textId="77777777" w:rsidTr="001C72D1">
        <w:tc>
          <w:tcPr>
            <w:tcW w:w="9724" w:type="dxa"/>
            <w:shd w:val="clear" w:color="auto" w:fill="DEEAF6" w:themeFill="accent1" w:themeFillTint="33"/>
          </w:tcPr>
          <w:p w14:paraId="56C8A408" w14:textId="77777777" w:rsidR="002268DD" w:rsidRPr="00E667BD" w:rsidRDefault="002268D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Roger and his team arrived at the location where Monica has organised her spring festival event.</w:t>
            </w:r>
          </w:p>
          <w:p w14:paraId="6A49B6ED" w14:textId="77777777" w:rsidR="002268DD" w:rsidRPr="00E667BD" w:rsidRDefault="002268D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Roger and his team were booked to organise and put together furniture, stage and all the stalls at the venue. Monica emailed the floor plan of the event to Roger to ensure he does not miss anything. </w:t>
            </w:r>
          </w:p>
          <w:p w14:paraId="28FB81C8" w14:textId="77777777" w:rsidR="002268DD" w:rsidRPr="00E667BD" w:rsidRDefault="002268D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Roger met with the park ranger, customer relations representatives from the council and retail manager who is organising products for the stalls. </w:t>
            </w:r>
          </w:p>
          <w:p w14:paraId="53AEADC5" w14:textId="77777777" w:rsidR="002268DD" w:rsidRPr="00E667BD" w:rsidRDefault="002268D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Prior to starting Roger needs to ensure that the site is save and that he can organise his team to work safely.  </w:t>
            </w:r>
          </w:p>
        </w:tc>
      </w:tr>
    </w:tbl>
    <w:p w14:paraId="03FA971C" w14:textId="77777777" w:rsidR="002268DD" w:rsidRPr="00E667BD" w:rsidRDefault="002268DD" w:rsidP="00F91A63">
      <w:pPr>
        <w:numPr>
          <w:ilvl w:val="1"/>
          <w:numId w:val="11"/>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Discuss the scenario above and list the types of WHS issues that Roger and his team may need to be aware of on an outside location such as a park. </w:t>
      </w:r>
      <w:r w:rsidRPr="00E667BD">
        <w:rPr>
          <w:rFonts w:eastAsia="Times New Roman" w:cs="Calibri"/>
          <w:i/>
          <w:color w:val="000000" w:themeColor="text1"/>
          <w:sz w:val="16"/>
          <w:szCs w:val="20"/>
        </w:rPr>
        <w:t>(Guide: minimum of 4 points)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2C01ABE3" w14:textId="77777777" w:rsidTr="001C72D1">
        <w:tc>
          <w:tcPr>
            <w:tcW w:w="9724" w:type="dxa"/>
            <w:shd w:val="clear" w:color="auto" w:fill="FFFFFF" w:themeFill="background1"/>
          </w:tcPr>
          <w:p w14:paraId="7275CB35" w14:textId="5720FAB8" w:rsidR="002268DD" w:rsidRPr="00E667BD" w:rsidRDefault="002268DD" w:rsidP="00F91A63">
            <w:pPr>
              <w:tabs>
                <w:tab w:val="left" w:pos="4275"/>
              </w:tabs>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4BF7FE26" w14:textId="5DEC5C65" w:rsidR="002268DD" w:rsidRPr="00E667BD" w:rsidRDefault="002268DD" w:rsidP="00B46DD7">
      <w:pPr>
        <w:numPr>
          <w:ilvl w:val="1"/>
          <w:numId w:val="11"/>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t>In small group</w:t>
      </w:r>
      <w:r w:rsidR="00852CC8" w:rsidRPr="00E667BD">
        <w:rPr>
          <w:rFonts w:eastAsia="Times New Roman" w:cs="Calibri"/>
          <w:color w:val="000000" w:themeColor="text1"/>
          <w:szCs w:val="20"/>
        </w:rPr>
        <w:t>s</w:t>
      </w:r>
      <w:r w:rsidRPr="00E667BD">
        <w:rPr>
          <w:rFonts w:eastAsia="Times New Roman" w:cs="Calibri"/>
          <w:color w:val="000000" w:themeColor="text1"/>
          <w:szCs w:val="20"/>
        </w:rPr>
        <w:t xml:space="preserve"> review the scenario above and hazards and risks listed in point a) above, role-play a hazard / risk assessment in a simulated hospitality venue as directed by your assessor and complete the enclosed risk assessment form. </w:t>
      </w:r>
      <w:r w:rsidRPr="00E667BD">
        <w:rPr>
          <w:rFonts w:eastAsia="Times New Roman" w:cs="Calibri"/>
          <w:i/>
          <w:color w:val="000000" w:themeColor="text1"/>
          <w:sz w:val="16"/>
          <w:szCs w:val="20"/>
        </w:rPr>
        <w:t xml:space="preserve">(Guide: your assessor will observe your ability to participate in this role-play, complete an observation checklist below and provide you with feedback)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2CBEA83C" w14:textId="77777777" w:rsidTr="001C72D1">
        <w:tc>
          <w:tcPr>
            <w:tcW w:w="9724" w:type="dxa"/>
            <w:shd w:val="clear" w:color="auto" w:fill="FFFFFF" w:themeFill="background1"/>
          </w:tcPr>
          <w:p w14:paraId="3FF4C88D" w14:textId="47C1A08B" w:rsidR="002268DD" w:rsidRPr="00E667BD" w:rsidRDefault="002268DD" w:rsidP="00F91A63">
            <w:pPr>
              <w:tabs>
                <w:tab w:val="left" w:pos="4275"/>
              </w:tabs>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0A89100B" w14:textId="4BEC5F0C" w:rsidR="002268DD" w:rsidRPr="00E667BD" w:rsidRDefault="002268DD" w:rsidP="00F91A63">
      <w:pPr>
        <w:spacing w:before="120" w:after="120" w:line="240" w:lineRule="auto"/>
        <w:rPr>
          <w:color w:val="000000" w:themeColor="text1"/>
        </w:rPr>
      </w:pPr>
    </w:p>
    <w:p w14:paraId="7EC134B6" w14:textId="6DB83019" w:rsidR="003F5AD8" w:rsidRPr="00E667BD" w:rsidRDefault="003F5AD8" w:rsidP="00F91A63">
      <w:pPr>
        <w:spacing w:before="120" w:after="120"/>
        <w:rPr>
          <w:rFonts w:cs="Arial"/>
          <w:b/>
          <w:bCs/>
          <w:color w:val="000000" w:themeColor="text1"/>
          <w:sz w:val="15"/>
          <w:szCs w:val="36"/>
        </w:rPr>
      </w:pPr>
    </w:p>
    <w:tbl>
      <w:tblPr>
        <w:tblpPr w:leftFromText="180" w:rightFromText="180" w:vertAnchor="text" w:horzAnchor="margin" w:tblpXSpec="center" w:tblpY="-32"/>
        <w:tblW w:w="9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67"/>
        <w:gridCol w:w="1530"/>
        <w:gridCol w:w="1530"/>
      </w:tblGrid>
      <w:tr w:rsidR="00E667BD" w:rsidRPr="00E667BD" w14:paraId="6A2E46C6" w14:textId="77777777" w:rsidTr="004A30F0">
        <w:tc>
          <w:tcPr>
            <w:tcW w:w="9527" w:type="dxa"/>
            <w:gridSpan w:val="3"/>
            <w:tcBorders>
              <w:top w:val="single" w:sz="4" w:space="0" w:color="auto"/>
            </w:tcBorders>
            <w:shd w:val="clear" w:color="auto" w:fill="DEEAF6" w:themeFill="accent1" w:themeFillTint="33"/>
          </w:tcPr>
          <w:p w14:paraId="55103782" w14:textId="77777777" w:rsidR="003F5AD8" w:rsidRPr="00E667BD" w:rsidRDefault="003F5AD8" w:rsidP="00F91A63">
            <w:pPr>
              <w:spacing w:before="120" w:after="120" w:line="240" w:lineRule="auto"/>
              <w:jc w:val="center"/>
              <w:rPr>
                <w:rFonts w:eastAsia="Times New Roman" w:cs="Times New Roman"/>
                <w:b/>
                <w:color w:val="000000" w:themeColor="text1"/>
                <w:szCs w:val="20"/>
              </w:rPr>
            </w:pPr>
            <w:r w:rsidRPr="00E667BD">
              <w:rPr>
                <w:rFonts w:eastAsia="Times New Roman" w:cs="Times New Roman"/>
                <w:b/>
                <w:color w:val="000000" w:themeColor="text1"/>
                <w:szCs w:val="20"/>
              </w:rPr>
              <w:t>Assessor’s Checklist</w:t>
            </w:r>
          </w:p>
        </w:tc>
      </w:tr>
      <w:tr w:rsidR="00E667BD" w:rsidRPr="00E667BD" w14:paraId="5F1231D2" w14:textId="77777777" w:rsidTr="004A30F0">
        <w:tc>
          <w:tcPr>
            <w:tcW w:w="6467" w:type="dxa"/>
            <w:vMerge w:val="restart"/>
            <w:tcBorders>
              <w:top w:val="single" w:sz="4" w:space="0" w:color="auto"/>
            </w:tcBorders>
            <w:shd w:val="clear" w:color="auto" w:fill="DEEAF6" w:themeFill="accent1" w:themeFillTint="33"/>
          </w:tcPr>
          <w:p w14:paraId="0C5DFDE3" w14:textId="77777777" w:rsidR="003F5AD8" w:rsidRPr="00E667BD" w:rsidRDefault="003F5AD8"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Did the student demonstrate the following?</w:t>
            </w:r>
          </w:p>
        </w:tc>
        <w:tc>
          <w:tcPr>
            <w:tcW w:w="1530" w:type="dxa"/>
            <w:tcBorders>
              <w:top w:val="single" w:sz="4" w:space="0" w:color="auto"/>
            </w:tcBorders>
            <w:shd w:val="clear" w:color="auto" w:fill="DEEAF6" w:themeFill="accent1" w:themeFillTint="33"/>
          </w:tcPr>
          <w:p w14:paraId="0CE1ACC8" w14:textId="77777777" w:rsidR="003F5AD8" w:rsidRPr="00E667BD" w:rsidRDefault="003F5AD8" w:rsidP="00F91A63">
            <w:pPr>
              <w:spacing w:before="120" w:after="120" w:line="240" w:lineRule="auto"/>
              <w:jc w:val="center"/>
              <w:rPr>
                <w:rFonts w:eastAsia="Times New Roman" w:cs="Times New Roman"/>
                <w:color w:val="000000" w:themeColor="text1"/>
                <w:szCs w:val="20"/>
              </w:rPr>
            </w:pPr>
            <w:r w:rsidRPr="00E667BD">
              <w:rPr>
                <w:rFonts w:eastAsia="Times New Roman" w:cs="Times New Roman"/>
                <w:color w:val="000000" w:themeColor="text1"/>
                <w:szCs w:val="20"/>
              </w:rPr>
              <w:t>Satisfactory</w:t>
            </w:r>
          </w:p>
        </w:tc>
        <w:tc>
          <w:tcPr>
            <w:tcW w:w="1530" w:type="dxa"/>
            <w:tcBorders>
              <w:top w:val="single" w:sz="4" w:space="0" w:color="auto"/>
            </w:tcBorders>
            <w:shd w:val="clear" w:color="auto" w:fill="DEEAF6" w:themeFill="accent1" w:themeFillTint="33"/>
          </w:tcPr>
          <w:p w14:paraId="48AE3ACA" w14:textId="77777777" w:rsidR="003F5AD8" w:rsidRPr="00E667BD" w:rsidRDefault="003F5AD8" w:rsidP="00F91A63">
            <w:pPr>
              <w:spacing w:before="120" w:after="120" w:line="240" w:lineRule="auto"/>
              <w:jc w:val="center"/>
              <w:rPr>
                <w:rFonts w:eastAsia="Times New Roman" w:cs="Times New Roman"/>
                <w:color w:val="000000" w:themeColor="text1"/>
                <w:szCs w:val="20"/>
              </w:rPr>
            </w:pPr>
            <w:r w:rsidRPr="00E667BD">
              <w:rPr>
                <w:rFonts w:eastAsia="Times New Roman" w:cs="Times New Roman"/>
                <w:color w:val="000000" w:themeColor="text1"/>
                <w:szCs w:val="20"/>
              </w:rPr>
              <w:t>No Satisfactory</w:t>
            </w:r>
          </w:p>
        </w:tc>
      </w:tr>
      <w:tr w:rsidR="00E667BD" w:rsidRPr="00E667BD" w14:paraId="405A3B56" w14:textId="77777777" w:rsidTr="004A30F0">
        <w:tc>
          <w:tcPr>
            <w:tcW w:w="6467" w:type="dxa"/>
            <w:vMerge/>
            <w:shd w:val="clear" w:color="auto" w:fill="D9D9D9"/>
          </w:tcPr>
          <w:p w14:paraId="580E2858" w14:textId="77777777" w:rsidR="003F5AD8" w:rsidRPr="00E667BD" w:rsidRDefault="003F5AD8" w:rsidP="00F91A63">
            <w:pPr>
              <w:spacing w:before="120" w:after="120" w:line="240" w:lineRule="auto"/>
              <w:rPr>
                <w:rFonts w:eastAsia="Times New Roman" w:cs="Times New Roman"/>
                <w:color w:val="000000" w:themeColor="text1"/>
                <w:szCs w:val="20"/>
              </w:rPr>
            </w:pPr>
          </w:p>
        </w:tc>
        <w:tc>
          <w:tcPr>
            <w:tcW w:w="3060" w:type="dxa"/>
            <w:gridSpan w:val="2"/>
            <w:shd w:val="clear" w:color="auto" w:fill="DEEAF6" w:themeFill="accent1" w:themeFillTint="33"/>
          </w:tcPr>
          <w:p w14:paraId="322E96C1" w14:textId="77777777" w:rsidR="003F5AD8" w:rsidRPr="00E667BD" w:rsidRDefault="003F5AD8" w:rsidP="00F91A63">
            <w:pPr>
              <w:spacing w:before="120" w:after="120" w:line="240" w:lineRule="auto"/>
              <w:jc w:val="center"/>
              <w:rPr>
                <w:rFonts w:eastAsia="Times New Roman" w:cs="Times New Roman"/>
                <w:color w:val="000000" w:themeColor="text1"/>
                <w:szCs w:val="20"/>
              </w:rPr>
            </w:pPr>
            <w:r w:rsidRPr="00E667BD">
              <w:rPr>
                <w:rFonts w:eastAsia="Times New Roman" w:cs="Times New Roman"/>
                <w:color w:val="000000" w:themeColor="text1"/>
                <w:szCs w:val="20"/>
              </w:rPr>
              <w:t>Place a tick (</w:t>
            </w:r>
            <w:r w:rsidRPr="00E667BD">
              <w:rPr>
                <w:rFonts w:eastAsia="Times New Roman" w:cs="Calibri"/>
                <w:color w:val="000000" w:themeColor="text1"/>
                <w:szCs w:val="20"/>
              </w:rPr>
              <w:t>√</w:t>
            </w:r>
            <w:r w:rsidRPr="00E667BD">
              <w:rPr>
                <w:rFonts w:eastAsia="Times New Roman" w:cs="Times New Roman"/>
                <w:color w:val="000000" w:themeColor="text1"/>
                <w:szCs w:val="20"/>
              </w:rPr>
              <w:t>)</w:t>
            </w:r>
          </w:p>
        </w:tc>
      </w:tr>
      <w:tr w:rsidR="00E667BD" w:rsidRPr="00E667BD" w14:paraId="58BEDF86" w14:textId="77777777" w:rsidTr="00E84446">
        <w:tc>
          <w:tcPr>
            <w:tcW w:w="6467" w:type="dxa"/>
          </w:tcPr>
          <w:p w14:paraId="6E497A06" w14:textId="18B200BC" w:rsidR="00E84446" w:rsidRPr="00E667BD" w:rsidRDefault="00E84446" w:rsidP="007C2A9A">
            <w:pPr>
              <w:spacing w:before="120" w:after="120"/>
              <w:rPr>
                <w:rFonts w:cs="Calibri"/>
                <w:color w:val="000000" w:themeColor="text1"/>
                <w:szCs w:val="20"/>
              </w:rPr>
            </w:pPr>
            <w:r w:rsidRPr="00E667BD">
              <w:rPr>
                <w:rFonts w:cs="Calibri"/>
                <w:color w:val="000000" w:themeColor="text1"/>
                <w:szCs w:val="20"/>
              </w:rPr>
              <w:t>Ability to communicate well with others using good listening skills, closed and open questions wh</w:t>
            </w:r>
            <w:r w:rsidR="007C2A9A" w:rsidRPr="00E667BD">
              <w:rPr>
                <w:rFonts w:cs="Calibri"/>
                <w:color w:val="000000" w:themeColor="text1"/>
                <w:szCs w:val="20"/>
              </w:rPr>
              <w:t>en conducting risk assessments.</w:t>
            </w:r>
          </w:p>
        </w:tc>
        <w:tc>
          <w:tcPr>
            <w:tcW w:w="1530" w:type="dxa"/>
            <w:shd w:val="clear" w:color="auto" w:fill="auto"/>
          </w:tcPr>
          <w:p w14:paraId="13DB280D" w14:textId="006E0FED" w:rsidR="00E84446" w:rsidRPr="00E667BD" w:rsidRDefault="00E84446" w:rsidP="007C2A9A">
            <w:pPr>
              <w:keepNext/>
              <w:keepLines/>
              <w:spacing w:before="120" w:after="120" w:line="240" w:lineRule="auto"/>
              <w:rPr>
                <w:rFonts w:eastAsia="Times New Roman" w:cs="Calibri"/>
                <w:b/>
                <w:bCs/>
                <w:color w:val="000000" w:themeColor="text1"/>
                <w:szCs w:val="20"/>
              </w:rPr>
            </w:pPr>
            <w:r w:rsidRPr="00E667BD">
              <w:rPr>
                <w:color w:val="000000" w:themeColor="text1"/>
                <w:szCs w:val="20"/>
              </w:rPr>
              <w:sym w:font="Wingdings" w:char="F071"/>
            </w:r>
            <w:r w:rsidRPr="00E667BD">
              <w:rPr>
                <w:color w:val="000000" w:themeColor="text1"/>
                <w:szCs w:val="20"/>
              </w:rPr>
              <w:t xml:space="preserve"> Yes  </w:t>
            </w:r>
          </w:p>
        </w:tc>
        <w:tc>
          <w:tcPr>
            <w:tcW w:w="1530" w:type="dxa"/>
            <w:shd w:val="clear" w:color="auto" w:fill="auto"/>
          </w:tcPr>
          <w:p w14:paraId="599C358A" w14:textId="2AD0787B" w:rsidR="00E84446" w:rsidRPr="00E667BD" w:rsidRDefault="00E84446" w:rsidP="00F91A63">
            <w:pPr>
              <w:keepNext/>
              <w:keepLines/>
              <w:spacing w:before="120" w:after="120" w:line="240" w:lineRule="auto"/>
              <w:jc w:val="center"/>
              <w:rPr>
                <w:rFonts w:eastAsia="Times New Roman" w:cs="Calibri"/>
                <w:b/>
                <w:bCs/>
                <w:color w:val="000000" w:themeColor="text1"/>
                <w:szCs w:val="20"/>
              </w:rPr>
            </w:pPr>
            <w:r w:rsidRPr="00E667BD">
              <w:rPr>
                <w:color w:val="000000" w:themeColor="text1"/>
                <w:szCs w:val="20"/>
              </w:rPr>
              <w:sym w:font="Wingdings" w:char="F071"/>
            </w:r>
            <w:r w:rsidRPr="00E667BD">
              <w:rPr>
                <w:color w:val="000000" w:themeColor="text1"/>
                <w:szCs w:val="20"/>
              </w:rPr>
              <w:t xml:space="preserve"> No</w:t>
            </w:r>
          </w:p>
        </w:tc>
      </w:tr>
      <w:tr w:rsidR="00E667BD" w:rsidRPr="00E667BD" w14:paraId="0E81D05A" w14:textId="77777777" w:rsidTr="00E84446">
        <w:tc>
          <w:tcPr>
            <w:tcW w:w="6467" w:type="dxa"/>
          </w:tcPr>
          <w:p w14:paraId="0D91BE7E" w14:textId="13AD4831" w:rsidR="007C2A9A" w:rsidRPr="00E667BD" w:rsidRDefault="007C2A9A" w:rsidP="007C2A9A">
            <w:pPr>
              <w:pStyle w:val="ListBullet"/>
              <w:spacing w:before="120" w:after="120"/>
              <w:contextualSpacing w:val="0"/>
              <w:rPr>
                <w:rFonts w:ascii="Century Gothic" w:hAnsi="Century Gothic" w:cs="Calibri"/>
                <w:color w:val="000000" w:themeColor="text1"/>
                <w:sz w:val="20"/>
                <w:szCs w:val="20"/>
              </w:rPr>
            </w:pPr>
            <w:r w:rsidRPr="00E667BD">
              <w:rPr>
                <w:rFonts w:ascii="Century Gothic" w:hAnsi="Century Gothic" w:cs="Calibri"/>
                <w:color w:val="000000" w:themeColor="text1"/>
                <w:sz w:val="20"/>
                <w:szCs w:val="20"/>
              </w:rPr>
              <w:t xml:space="preserve">Work in a team environment and demonstrated teamwork skills when conducting industry and legislation research, participated positively during discussions, provided ideas and work well in a team with assessing risks and hazards based on a scenario. </w:t>
            </w:r>
          </w:p>
        </w:tc>
        <w:tc>
          <w:tcPr>
            <w:tcW w:w="1530" w:type="dxa"/>
            <w:shd w:val="clear" w:color="auto" w:fill="auto"/>
          </w:tcPr>
          <w:p w14:paraId="2B45A4B1" w14:textId="5E695DA8" w:rsidR="007C2A9A" w:rsidRPr="00E667BD" w:rsidRDefault="007C2A9A" w:rsidP="007C2A9A">
            <w:pPr>
              <w:keepNext/>
              <w:keepLines/>
              <w:spacing w:before="120" w:after="120" w:line="240" w:lineRule="auto"/>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p>
        </w:tc>
        <w:tc>
          <w:tcPr>
            <w:tcW w:w="1530" w:type="dxa"/>
            <w:shd w:val="clear" w:color="auto" w:fill="auto"/>
          </w:tcPr>
          <w:p w14:paraId="29CBE7A1" w14:textId="6C8CF56E" w:rsidR="007C2A9A" w:rsidRPr="00E667BD" w:rsidRDefault="007C2A9A" w:rsidP="007C2A9A">
            <w:pPr>
              <w:keepNext/>
              <w:keepLines/>
              <w:spacing w:before="120" w:after="120" w:line="240" w:lineRule="auto"/>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No</w:t>
            </w:r>
          </w:p>
        </w:tc>
      </w:tr>
      <w:tr w:rsidR="00E667BD" w:rsidRPr="00E667BD" w14:paraId="387F7258" w14:textId="77777777" w:rsidTr="00E84446">
        <w:tc>
          <w:tcPr>
            <w:tcW w:w="6467" w:type="dxa"/>
          </w:tcPr>
          <w:p w14:paraId="209F1A22" w14:textId="55A7F99C" w:rsidR="007C2A9A" w:rsidRPr="00E667BD" w:rsidRDefault="007C2A9A" w:rsidP="007C2A9A">
            <w:pPr>
              <w:spacing w:before="120" w:after="120"/>
              <w:rPr>
                <w:rFonts w:cs="Calibri"/>
                <w:color w:val="000000" w:themeColor="text1"/>
                <w:szCs w:val="20"/>
              </w:rPr>
            </w:pPr>
            <w:r w:rsidRPr="00E667BD">
              <w:rPr>
                <w:rFonts w:cs="Calibri"/>
                <w:color w:val="000000" w:themeColor="text1"/>
                <w:szCs w:val="20"/>
              </w:rPr>
              <w:t xml:space="preserve">Demonstrated positive body language when engaging and communicating with others during team discussions </w:t>
            </w:r>
          </w:p>
        </w:tc>
        <w:tc>
          <w:tcPr>
            <w:tcW w:w="1530" w:type="dxa"/>
            <w:shd w:val="clear" w:color="auto" w:fill="auto"/>
          </w:tcPr>
          <w:p w14:paraId="12BA5A9A" w14:textId="446D2544" w:rsidR="007C2A9A" w:rsidRPr="00E667BD" w:rsidRDefault="007C2A9A" w:rsidP="007C2A9A">
            <w:pPr>
              <w:keepNext/>
              <w:keepLines/>
              <w:spacing w:before="120" w:after="120" w:line="240" w:lineRule="auto"/>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p>
        </w:tc>
        <w:tc>
          <w:tcPr>
            <w:tcW w:w="1530" w:type="dxa"/>
            <w:shd w:val="clear" w:color="auto" w:fill="auto"/>
          </w:tcPr>
          <w:p w14:paraId="12328E08" w14:textId="4621FF20" w:rsidR="007C2A9A" w:rsidRPr="00E667BD" w:rsidRDefault="007C2A9A" w:rsidP="007C2A9A">
            <w:pPr>
              <w:keepNext/>
              <w:keepLines/>
              <w:spacing w:before="120" w:after="120" w:line="240" w:lineRule="auto"/>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No</w:t>
            </w:r>
          </w:p>
        </w:tc>
      </w:tr>
      <w:tr w:rsidR="00E667BD" w:rsidRPr="00E667BD" w14:paraId="2EF07FE1" w14:textId="77777777" w:rsidTr="004A30F0">
        <w:tc>
          <w:tcPr>
            <w:tcW w:w="9527" w:type="dxa"/>
            <w:gridSpan w:val="3"/>
            <w:shd w:val="clear" w:color="auto" w:fill="DEEAF6" w:themeFill="accent1" w:themeFillTint="33"/>
          </w:tcPr>
          <w:p w14:paraId="174AE2EE" w14:textId="77777777" w:rsidR="003F5AD8" w:rsidRPr="00E667BD" w:rsidRDefault="003F5AD8" w:rsidP="00F91A63">
            <w:pPr>
              <w:spacing w:before="120" w:after="120" w:line="240" w:lineRule="auto"/>
              <w:jc w:val="center"/>
              <w:rPr>
                <w:rFonts w:eastAsia="Times New Roman" w:cs="Times New Roman"/>
                <w:color w:val="000000" w:themeColor="text1"/>
                <w:szCs w:val="20"/>
              </w:rPr>
            </w:pPr>
            <w:r w:rsidRPr="00E667BD">
              <w:rPr>
                <w:rFonts w:eastAsia="Times New Roman" w:cs="Times New Roman"/>
                <w:b/>
                <w:color w:val="000000" w:themeColor="text1"/>
                <w:szCs w:val="20"/>
              </w:rPr>
              <w:t>Assessment Outcome:</w:t>
            </w:r>
            <w:r w:rsidRPr="00E667BD">
              <w:rPr>
                <w:rFonts w:eastAsia="Times New Roman" w:cs="Times New Roman"/>
                <w:color w:val="000000" w:themeColor="text1"/>
                <w:szCs w:val="20"/>
              </w:rPr>
              <w:t xml:space="preserve">  </w:t>
            </w:r>
            <w:r w:rsidRPr="00E667BD">
              <w:rPr>
                <w:rFonts w:eastAsia="Times New Roman" w:cs="Times New Roman"/>
                <w:b/>
                <w:color w:val="000000" w:themeColor="text1"/>
                <w:szCs w:val="20"/>
              </w:rPr>
              <w:sym w:font="Wingdings 2" w:char="F02A"/>
            </w:r>
            <w:r w:rsidRPr="00E667BD">
              <w:rPr>
                <w:rFonts w:eastAsia="Times New Roman" w:cs="Times New Roman"/>
                <w:color w:val="000000" w:themeColor="text1"/>
                <w:szCs w:val="20"/>
              </w:rPr>
              <w:t xml:space="preserve"> </w:t>
            </w:r>
            <w:r w:rsidRPr="00E667BD">
              <w:rPr>
                <w:rFonts w:eastAsia="Times New Roman" w:cs="Times New Roman"/>
                <w:b/>
                <w:color w:val="000000" w:themeColor="text1"/>
                <w:szCs w:val="20"/>
              </w:rPr>
              <w:t>SATISFACTORY</w:t>
            </w:r>
            <w:r w:rsidRPr="00E667BD">
              <w:rPr>
                <w:rFonts w:eastAsia="Times New Roman" w:cs="Times New Roman"/>
                <w:color w:val="000000" w:themeColor="text1"/>
                <w:szCs w:val="20"/>
              </w:rPr>
              <w:t xml:space="preserve">   </w:t>
            </w:r>
            <w:r w:rsidRPr="00E667BD">
              <w:rPr>
                <w:rFonts w:eastAsia="Times New Roman" w:cs="Times New Roman"/>
                <w:b/>
                <w:color w:val="000000" w:themeColor="text1"/>
                <w:szCs w:val="20"/>
              </w:rPr>
              <w:sym w:font="Wingdings 2" w:char="F02A"/>
            </w:r>
            <w:r w:rsidRPr="00E667BD">
              <w:rPr>
                <w:rFonts w:eastAsia="Times New Roman" w:cs="Times New Roman"/>
                <w:color w:val="000000" w:themeColor="text1"/>
                <w:szCs w:val="20"/>
              </w:rPr>
              <w:t xml:space="preserve"> </w:t>
            </w:r>
            <w:r w:rsidRPr="00E667BD">
              <w:rPr>
                <w:rFonts w:eastAsia="Times New Roman" w:cs="Times New Roman"/>
                <w:b/>
                <w:color w:val="000000" w:themeColor="text1"/>
                <w:szCs w:val="20"/>
              </w:rPr>
              <w:t>NOT SATISFACTORY</w:t>
            </w:r>
          </w:p>
        </w:tc>
      </w:tr>
      <w:tr w:rsidR="00E667BD" w:rsidRPr="00E667BD" w14:paraId="29094F0F" w14:textId="77777777" w:rsidTr="001C72D1">
        <w:tc>
          <w:tcPr>
            <w:tcW w:w="9527" w:type="dxa"/>
            <w:gridSpan w:val="3"/>
            <w:shd w:val="clear" w:color="auto" w:fill="FFFFFF" w:themeFill="background1"/>
          </w:tcPr>
          <w:p w14:paraId="5B66B626" w14:textId="77777777"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Assessor’s Feedback:</w:t>
            </w:r>
          </w:p>
          <w:p w14:paraId="0E66C0BA" w14:textId="77777777"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14:paraId="16FC48C9" w14:textId="77777777"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14:paraId="6780F6BF" w14:textId="77777777"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14:paraId="5986F246" w14:textId="77777777" w:rsidR="003F5AD8" w:rsidRPr="00E667BD" w:rsidRDefault="003F5AD8" w:rsidP="00F91A63">
            <w:pPr>
              <w:tabs>
                <w:tab w:val="left" w:pos="4572"/>
                <w:tab w:val="left" w:pos="7344"/>
              </w:tabs>
              <w:spacing w:before="120" w:after="120" w:line="240" w:lineRule="auto"/>
              <w:rPr>
                <w:rFonts w:eastAsia="Times New Roman" w:cs="Calibri"/>
                <w:b/>
                <w:color w:val="000000" w:themeColor="text1"/>
                <w:szCs w:val="20"/>
              </w:rPr>
            </w:pPr>
          </w:p>
        </w:tc>
      </w:tr>
    </w:tbl>
    <w:p w14:paraId="0566948D" w14:textId="77777777" w:rsidR="00E84446" w:rsidRPr="00E667BD" w:rsidRDefault="00E84446" w:rsidP="00F91A63">
      <w:pPr>
        <w:spacing w:before="120" w:after="120" w:line="240" w:lineRule="auto"/>
        <w:rPr>
          <w:rFonts w:eastAsia="Times New Roman" w:cs="Times New Roman"/>
          <w:b/>
          <w:bCs/>
          <w:color w:val="000000" w:themeColor="text1"/>
          <w:szCs w:val="20"/>
        </w:rPr>
      </w:pPr>
    </w:p>
    <w:p w14:paraId="7C2BF948" w14:textId="77777777" w:rsidR="00FB4275" w:rsidRPr="00E667BD" w:rsidRDefault="00FB4275" w:rsidP="00F91A63">
      <w:pPr>
        <w:spacing w:before="120" w:after="120"/>
        <w:rPr>
          <w:rFonts w:eastAsia="Times New Roman" w:cs="Calibri"/>
          <w:b/>
          <w:bCs/>
          <w:color w:val="000000" w:themeColor="text1"/>
          <w:sz w:val="44"/>
          <w:szCs w:val="44"/>
        </w:rPr>
      </w:pPr>
      <w:r w:rsidRPr="00E667BD">
        <w:rPr>
          <w:rFonts w:eastAsia="Times New Roman" w:cs="Calibri"/>
          <w:b/>
          <w:bCs/>
          <w:color w:val="000000" w:themeColor="text1"/>
          <w:sz w:val="44"/>
          <w:szCs w:val="44"/>
        </w:rPr>
        <w:br w:type="page"/>
      </w:r>
    </w:p>
    <w:p w14:paraId="0398B2E6" w14:textId="05302B69" w:rsidR="00E84446" w:rsidRPr="00E667BD" w:rsidRDefault="00E84446" w:rsidP="00F91A63">
      <w:pPr>
        <w:spacing w:before="120" w:after="120" w:line="240" w:lineRule="auto"/>
        <w:rPr>
          <w:rFonts w:eastAsia="Times New Roman" w:cs="Calibri"/>
          <w:b/>
          <w:bCs/>
          <w:color w:val="000000" w:themeColor="text1"/>
          <w:sz w:val="32"/>
          <w:szCs w:val="44"/>
        </w:rPr>
      </w:pPr>
      <w:r w:rsidRPr="00E667BD">
        <w:rPr>
          <w:rFonts w:eastAsia="Times New Roman" w:cs="Calibri"/>
          <w:b/>
          <w:bCs/>
          <w:color w:val="000000" w:themeColor="text1"/>
          <w:sz w:val="32"/>
          <w:szCs w:val="44"/>
        </w:rPr>
        <w:t xml:space="preserve">Assessment task 3: </w:t>
      </w:r>
      <w:r w:rsidRPr="00E667BD">
        <w:rPr>
          <w:rFonts w:eastAsia="Times New Roman" w:cs="Calibri"/>
          <w:b/>
          <w:bCs/>
          <w:color w:val="000000" w:themeColor="text1"/>
          <w:sz w:val="24"/>
          <w:szCs w:val="36"/>
        </w:rPr>
        <w:t>Source and use information on hospitality technology</w:t>
      </w:r>
    </w:p>
    <w:p w14:paraId="4D37A04B" w14:textId="77777777" w:rsidR="00E84446" w:rsidRPr="00E667BD" w:rsidRDefault="00E84446"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the students</w:t>
      </w:r>
    </w:p>
    <w:p w14:paraId="6A0D39B5" w14:textId="77777777"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technology available.  You can research this information on the Internet or your workbook but your answers must be in your own words. </w:t>
      </w:r>
    </w:p>
    <w:p w14:paraId="186BB424" w14:textId="77777777"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on how to:</w:t>
      </w:r>
    </w:p>
    <w:p w14:paraId="76EA8551" w14:textId="77777777"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Source and access information on technologies that impact on operational duties within a hospitality organisation</w:t>
      </w:r>
    </w:p>
    <w:p w14:paraId="1E097621" w14:textId="77777777"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Use computer technology to suggest new and improved workplace practices</w:t>
      </w:r>
    </w:p>
    <w:p w14:paraId="6C0593A5" w14:textId="76F0B880"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Use current and emerging technology in day-to-day work activities</w:t>
      </w:r>
    </w:p>
    <w:p w14:paraId="75478F5A" w14:textId="77777777" w:rsidR="00E84446" w:rsidRPr="00E667BD" w:rsidRDefault="00E84446"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14:paraId="55535D50" w14:textId="2D36B751" w:rsidR="00E84446" w:rsidRPr="00E667BD" w:rsidRDefault="00E8444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the questions below and provide answers to each question. </w:t>
      </w:r>
    </w:p>
    <w:p w14:paraId="7A2FBC5F" w14:textId="662B46DF" w:rsidR="00E84446" w:rsidRPr="00E667BD" w:rsidRDefault="00E84446" w:rsidP="00F91A63">
      <w:pPr>
        <w:spacing w:before="120" w:after="120" w:line="240" w:lineRule="auto"/>
        <w:rPr>
          <w:color w:val="000000" w:themeColor="text1"/>
        </w:rPr>
      </w:pPr>
      <w:r w:rsidRPr="00E667BD">
        <w:rPr>
          <w:rFonts w:eastAsia="Times New Roman" w:cs="Times New Roman"/>
          <w:b/>
          <w:i/>
          <w:color w:val="000000" w:themeColor="text1"/>
          <w:sz w:val="16"/>
          <w:szCs w:val="20"/>
        </w:rPr>
        <w:t>Answer guide</w:t>
      </w:r>
      <w:r w:rsidRPr="00E667BD">
        <w:rPr>
          <w:rFonts w:eastAsia="Times New Roman" w:cs="Times New Roman"/>
          <w:i/>
          <w:color w:val="000000" w:themeColor="text1"/>
          <w:sz w:val="16"/>
          <w:szCs w:val="20"/>
        </w:rPr>
        <w:t xml:space="preserve">: This assessment task is to be typed with </w:t>
      </w:r>
      <w:r w:rsidR="00FB4275" w:rsidRPr="00E667BD">
        <w:rPr>
          <w:rFonts w:eastAsia="Times New Roman" w:cs="Times New Roman"/>
          <w:i/>
          <w:color w:val="000000" w:themeColor="text1"/>
          <w:sz w:val="16"/>
          <w:szCs w:val="20"/>
        </w:rPr>
        <w:t>3-4</w:t>
      </w:r>
      <w:r w:rsidRPr="00E667BD">
        <w:rPr>
          <w:rFonts w:eastAsia="Times New Roman" w:cs="Times New Roman"/>
          <w:i/>
          <w:color w:val="000000" w:themeColor="text1"/>
          <w:sz w:val="16"/>
          <w:szCs w:val="20"/>
        </w:rPr>
        <w:t xml:space="preserve"> sentences minimum per question unless indicated otherwise i.e. list or select</w:t>
      </w:r>
    </w:p>
    <w:p w14:paraId="787C3076" w14:textId="05C6C673" w:rsidR="00E84446" w:rsidRPr="00E667BD" w:rsidRDefault="00E84446" w:rsidP="00F91A63">
      <w:pPr>
        <w:numPr>
          <w:ilvl w:val="0"/>
          <w:numId w:val="14"/>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Explain how information technology improves workplace practices in the hospitality industry.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2756E868" w14:textId="77777777" w:rsidTr="00E84446">
        <w:tc>
          <w:tcPr>
            <w:tcW w:w="9756" w:type="dxa"/>
            <w:shd w:val="clear" w:color="auto" w:fill="FFFFFF" w:themeFill="background1"/>
          </w:tcPr>
          <w:p w14:paraId="73E15A6C" w14:textId="5596ED40" w:rsidR="00E84446" w:rsidRPr="00E667BD" w:rsidRDefault="00E84446" w:rsidP="00F91A63">
            <w:pPr>
              <w:tabs>
                <w:tab w:val="left" w:pos="4275"/>
              </w:tabs>
              <w:spacing w:before="120" w:after="120" w:line="240" w:lineRule="auto"/>
              <w:rPr>
                <w:rFonts w:eastAsia="Times New Roman" w:cs="Times New Roman"/>
                <w:i/>
                <w:color w:val="000000" w:themeColor="text1"/>
                <w:sz w:val="16"/>
                <w:szCs w:val="16"/>
              </w:rPr>
            </w:pPr>
          </w:p>
        </w:tc>
      </w:tr>
    </w:tbl>
    <w:p w14:paraId="4C1EAB55" w14:textId="34A6BC96" w:rsidR="00E84446" w:rsidRPr="00E667BD" w:rsidRDefault="00E84446" w:rsidP="00F91A63">
      <w:pPr>
        <w:numPr>
          <w:ilvl w:val="0"/>
          <w:numId w:val="14"/>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t>In the table below list minimum of five current or emerging technologies that can be used by organisations which are in the hospitality industry</w:t>
      </w:r>
      <w:r w:rsidR="00FB4275" w:rsidRPr="00E667BD">
        <w:rPr>
          <w:rFonts w:eastAsia="Times New Roman" w:cs="Calibri"/>
          <w:color w:val="000000" w:themeColor="text1"/>
          <w:szCs w:val="20"/>
        </w:rPr>
        <w:t xml:space="preserve"> and explain the table to your colleague. Gain their agreement that they believe your comments are appropriate</w:t>
      </w:r>
      <w:r w:rsidRPr="00E667BD">
        <w:rPr>
          <w:rFonts w:eastAsia="Times New Roman" w:cs="Calibri"/>
          <w:color w:val="000000" w:themeColor="text1"/>
          <w:szCs w:val="20"/>
        </w:rPr>
        <w:t xml:space="preserve">. </w:t>
      </w:r>
      <w:r w:rsidRPr="00E667BD">
        <w:rPr>
          <w:rFonts w:eastAsia="Times New Roman" w:cs="Calibri"/>
          <w:i/>
          <w:color w:val="000000" w:themeColor="text1"/>
          <w:sz w:val="16"/>
          <w:szCs w:val="20"/>
        </w:rPr>
        <w:t>(Guide: 1 paragraph per technology)</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15"/>
        <w:gridCol w:w="1130"/>
        <w:gridCol w:w="2247"/>
        <w:gridCol w:w="4865"/>
      </w:tblGrid>
      <w:tr w:rsidR="00E667BD" w:rsidRPr="00E667BD" w14:paraId="0D9F37FF" w14:textId="77777777" w:rsidTr="00FB4275">
        <w:tc>
          <w:tcPr>
            <w:tcW w:w="1415" w:type="dxa"/>
            <w:shd w:val="clear" w:color="auto" w:fill="DEEAF6" w:themeFill="accent1" w:themeFillTint="33"/>
          </w:tcPr>
          <w:p w14:paraId="4F9FB5A4" w14:textId="77777777" w:rsidR="00E84446" w:rsidRPr="00E667BD" w:rsidRDefault="00E84446" w:rsidP="00F91A63">
            <w:pPr>
              <w:spacing w:before="120" w:after="120" w:line="240" w:lineRule="auto"/>
              <w:rPr>
                <w:rFonts w:eastAsia="Times New Roman" w:cs="Calibri"/>
                <w:b/>
                <w:bCs/>
                <w:color w:val="000000" w:themeColor="text1"/>
                <w:sz w:val="18"/>
                <w:szCs w:val="24"/>
              </w:rPr>
            </w:pPr>
            <w:r w:rsidRPr="00E667BD">
              <w:rPr>
                <w:rFonts w:eastAsia="Times New Roman" w:cs="Calibri"/>
                <w:b/>
                <w:bCs/>
                <w:color w:val="000000" w:themeColor="text1"/>
                <w:sz w:val="18"/>
                <w:szCs w:val="24"/>
              </w:rPr>
              <w:t xml:space="preserve">Technology item </w:t>
            </w:r>
          </w:p>
        </w:tc>
        <w:tc>
          <w:tcPr>
            <w:tcW w:w="3377" w:type="dxa"/>
            <w:gridSpan w:val="2"/>
            <w:shd w:val="clear" w:color="auto" w:fill="DEEAF6" w:themeFill="accent1" w:themeFillTint="33"/>
          </w:tcPr>
          <w:p w14:paraId="3D0845A5" w14:textId="77777777" w:rsidR="00E84446" w:rsidRPr="00E667BD" w:rsidRDefault="00E84446" w:rsidP="00F91A63">
            <w:pPr>
              <w:spacing w:before="120" w:after="120" w:line="240" w:lineRule="auto"/>
              <w:rPr>
                <w:rFonts w:eastAsia="Times New Roman" w:cs="Calibri"/>
                <w:b/>
                <w:bCs/>
                <w:color w:val="000000" w:themeColor="text1"/>
                <w:sz w:val="18"/>
                <w:szCs w:val="24"/>
              </w:rPr>
            </w:pPr>
            <w:r w:rsidRPr="00E667BD">
              <w:rPr>
                <w:rFonts w:eastAsia="Times New Roman" w:cs="Calibri"/>
                <w:b/>
                <w:bCs/>
                <w:color w:val="000000" w:themeColor="text1"/>
                <w:sz w:val="18"/>
                <w:szCs w:val="24"/>
              </w:rPr>
              <w:t>Description of the item</w:t>
            </w:r>
          </w:p>
        </w:tc>
        <w:tc>
          <w:tcPr>
            <w:tcW w:w="4865" w:type="dxa"/>
            <w:shd w:val="clear" w:color="auto" w:fill="DEEAF6" w:themeFill="accent1" w:themeFillTint="33"/>
          </w:tcPr>
          <w:p w14:paraId="0164A875" w14:textId="77777777" w:rsidR="00E84446" w:rsidRPr="00E667BD" w:rsidRDefault="00E84446" w:rsidP="00F91A63">
            <w:pPr>
              <w:spacing w:before="120" w:after="120" w:line="240" w:lineRule="auto"/>
              <w:rPr>
                <w:rFonts w:eastAsia="Times New Roman" w:cs="Calibri"/>
                <w:b/>
                <w:bCs/>
                <w:color w:val="000000" w:themeColor="text1"/>
                <w:sz w:val="18"/>
                <w:szCs w:val="24"/>
              </w:rPr>
            </w:pPr>
            <w:r w:rsidRPr="00E667BD">
              <w:rPr>
                <w:rFonts w:eastAsia="Times New Roman" w:cs="Calibri"/>
                <w:b/>
                <w:bCs/>
                <w:color w:val="000000" w:themeColor="text1"/>
                <w:sz w:val="18"/>
                <w:szCs w:val="24"/>
              </w:rPr>
              <w:t xml:space="preserve">How may this technology effect the operations of the organisation </w:t>
            </w:r>
          </w:p>
        </w:tc>
      </w:tr>
      <w:tr w:rsidR="00E667BD" w:rsidRPr="00E667BD" w14:paraId="776479A6" w14:textId="77777777" w:rsidTr="00FB4275">
        <w:tc>
          <w:tcPr>
            <w:tcW w:w="1415" w:type="dxa"/>
            <w:shd w:val="clear" w:color="auto" w:fill="FFFFFF" w:themeFill="background1"/>
          </w:tcPr>
          <w:p w14:paraId="454DC335" w14:textId="6149187E" w:rsidR="00E84446" w:rsidRPr="00E667BD" w:rsidRDefault="00E84446" w:rsidP="00F91A63">
            <w:pPr>
              <w:spacing w:before="120" w:after="120" w:line="240" w:lineRule="auto"/>
              <w:rPr>
                <w:rFonts w:eastAsia="Times New Roman" w:cs="Calibri"/>
                <w:i/>
                <w:color w:val="000000" w:themeColor="text1"/>
                <w:szCs w:val="20"/>
              </w:rPr>
            </w:pPr>
          </w:p>
        </w:tc>
        <w:tc>
          <w:tcPr>
            <w:tcW w:w="3377" w:type="dxa"/>
            <w:gridSpan w:val="2"/>
            <w:shd w:val="clear" w:color="auto" w:fill="FFFFFF" w:themeFill="background1"/>
          </w:tcPr>
          <w:p w14:paraId="5346AEC1" w14:textId="2732C1FF" w:rsidR="00E84446" w:rsidRPr="00E667BD" w:rsidRDefault="00E84446" w:rsidP="00F91A63">
            <w:pPr>
              <w:spacing w:before="120" w:after="120" w:line="240" w:lineRule="auto"/>
              <w:rPr>
                <w:rFonts w:eastAsia="Times New Roman" w:cs="Times New Roman"/>
                <w:i/>
                <w:color w:val="000000" w:themeColor="text1"/>
                <w:sz w:val="16"/>
                <w:szCs w:val="16"/>
              </w:rPr>
            </w:pPr>
          </w:p>
        </w:tc>
        <w:tc>
          <w:tcPr>
            <w:tcW w:w="4865" w:type="dxa"/>
            <w:shd w:val="clear" w:color="auto" w:fill="FFFFFF" w:themeFill="background1"/>
          </w:tcPr>
          <w:p w14:paraId="0C5A1857" w14:textId="5FD5C6A6" w:rsidR="00E84446" w:rsidRPr="00E667BD" w:rsidRDefault="00E84446" w:rsidP="00F91A63">
            <w:pPr>
              <w:spacing w:before="120" w:after="120" w:line="240" w:lineRule="auto"/>
              <w:rPr>
                <w:rFonts w:eastAsia="Times New Roman" w:cs="Times New Roman"/>
                <w:i/>
                <w:color w:val="000000" w:themeColor="text1"/>
                <w:sz w:val="16"/>
                <w:szCs w:val="16"/>
              </w:rPr>
            </w:pPr>
          </w:p>
        </w:tc>
      </w:tr>
      <w:tr w:rsidR="00E667BD" w:rsidRPr="00E667BD" w14:paraId="52D2F0A8" w14:textId="77777777" w:rsidTr="00FB4275">
        <w:tc>
          <w:tcPr>
            <w:tcW w:w="1415" w:type="dxa"/>
            <w:shd w:val="clear" w:color="auto" w:fill="FFFFFF" w:themeFill="background1"/>
          </w:tcPr>
          <w:p w14:paraId="649BD069" w14:textId="0038B636" w:rsidR="00E84446" w:rsidRPr="00E667BD" w:rsidRDefault="00E84446" w:rsidP="00F91A63">
            <w:pPr>
              <w:spacing w:before="120" w:after="120" w:line="240" w:lineRule="auto"/>
              <w:rPr>
                <w:rFonts w:eastAsia="Times New Roman" w:cs="Calibri"/>
                <w:i/>
                <w:color w:val="000000" w:themeColor="text1"/>
                <w:szCs w:val="20"/>
              </w:rPr>
            </w:pPr>
          </w:p>
        </w:tc>
        <w:tc>
          <w:tcPr>
            <w:tcW w:w="3377" w:type="dxa"/>
            <w:gridSpan w:val="2"/>
            <w:shd w:val="clear" w:color="auto" w:fill="FFFFFF" w:themeFill="background1"/>
          </w:tcPr>
          <w:p w14:paraId="2C2D133E" w14:textId="71DE8246" w:rsidR="00E84446" w:rsidRPr="00E667BD" w:rsidRDefault="00E84446" w:rsidP="00F91A63">
            <w:pPr>
              <w:spacing w:before="120" w:after="120" w:line="240" w:lineRule="auto"/>
              <w:rPr>
                <w:rFonts w:eastAsia="Times New Roman" w:cs="Times New Roman"/>
                <w:i/>
                <w:color w:val="000000" w:themeColor="text1"/>
                <w:sz w:val="16"/>
                <w:szCs w:val="16"/>
              </w:rPr>
            </w:pPr>
          </w:p>
        </w:tc>
        <w:tc>
          <w:tcPr>
            <w:tcW w:w="4865" w:type="dxa"/>
            <w:shd w:val="clear" w:color="auto" w:fill="FFFFFF" w:themeFill="background1"/>
          </w:tcPr>
          <w:p w14:paraId="2638243D" w14:textId="4C3D9734" w:rsidR="00E84446" w:rsidRPr="00E667BD" w:rsidRDefault="00E84446" w:rsidP="00F91A63">
            <w:pPr>
              <w:spacing w:before="120" w:after="120" w:line="240" w:lineRule="auto"/>
              <w:rPr>
                <w:rFonts w:eastAsia="Times New Roman" w:cs="Times New Roman"/>
                <w:i/>
                <w:color w:val="000000" w:themeColor="text1"/>
                <w:sz w:val="16"/>
                <w:szCs w:val="16"/>
              </w:rPr>
            </w:pPr>
          </w:p>
        </w:tc>
      </w:tr>
      <w:tr w:rsidR="00E667BD" w:rsidRPr="00E667BD" w14:paraId="22E29857" w14:textId="77777777" w:rsidTr="00FB4275">
        <w:tc>
          <w:tcPr>
            <w:tcW w:w="1415" w:type="dxa"/>
            <w:shd w:val="clear" w:color="auto" w:fill="FFFFFF" w:themeFill="background1"/>
          </w:tcPr>
          <w:p w14:paraId="089DA458" w14:textId="77777777" w:rsidR="007C2A9A" w:rsidRPr="00E667BD" w:rsidRDefault="007C2A9A" w:rsidP="00F91A63">
            <w:pPr>
              <w:spacing w:before="120" w:after="120" w:line="240" w:lineRule="auto"/>
              <w:rPr>
                <w:rFonts w:eastAsia="Times New Roman" w:cs="Calibri"/>
                <w:i/>
                <w:color w:val="000000" w:themeColor="text1"/>
                <w:szCs w:val="20"/>
              </w:rPr>
            </w:pPr>
          </w:p>
        </w:tc>
        <w:tc>
          <w:tcPr>
            <w:tcW w:w="3377" w:type="dxa"/>
            <w:gridSpan w:val="2"/>
            <w:shd w:val="clear" w:color="auto" w:fill="FFFFFF" w:themeFill="background1"/>
          </w:tcPr>
          <w:p w14:paraId="22B68AAA" w14:textId="77777777" w:rsidR="007C2A9A" w:rsidRPr="00E667BD" w:rsidRDefault="007C2A9A" w:rsidP="00F91A63">
            <w:pPr>
              <w:spacing w:before="120" w:after="120" w:line="240" w:lineRule="auto"/>
              <w:rPr>
                <w:rFonts w:eastAsia="Times New Roman" w:cs="Times New Roman"/>
                <w:i/>
                <w:color w:val="000000" w:themeColor="text1"/>
                <w:sz w:val="16"/>
                <w:szCs w:val="16"/>
              </w:rPr>
            </w:pPr>
          </w:p>
        </w:tc>
        <w:tc>
          <w:tcPr>
            <w:tcW w:w="4865" w:type="dxa"/>
            <w:shd w:val="clear" w:color="auto" w:fill="FFFFFF" w:themeFill="background1"/>
          </w:tcPr>
          <w:p w14:paraId="4FF270EA" w14:textId="77777777" w:rsidR="007C2A9A" w:rsidRPr="00E667BD" w:rsidRDefault="007C2A9A" w:rsidP="00F91A63">
            <w:pPr>
              <w:spacing w:before="120" w:after="120" w:line="240" w:lineRule="auto"/>
              <w:rPr>
                <w:rFonts w:eastAsia="Times New Roman" w:cs="Times New Roman"/>
                <w:i/>
                <w:color w:val="000000" w:themeColor="text1"/>
                <w:sz w:val="16"/>
                <w:szCs w:val="16"/>
              </w:rPr>
            </w:pPr>
          </w:p>
        </w:tc>
      </w:tr>
      <w:tr w:rsidR="00E667BD" w:rsidRPr="00E667BD" w14:paraId="478FB1E5" w14:textId="77777777" w:rsidTr="00FB4275">
        <w:tc>
          <w:tcPr>
            <w:tcW w:w="1415" w:type="dxa"/>
            <w:shd w:val="clear" w:color="auto" w:fill="FFFFFF" w:themeFill="background1"/>
          </w:tcPr>
          <w:p w14:paraId="69FAFCCC" w14:textId="77777777" w:rsidR="007C2A9A" w:rsidRPr="00E667BD" w:rsidRDefault="007C2A9A" w:rsidP="00F91A63">
            <w:pPr>
              <w:spacing w:before="120" w:after="120" w:line="240" w:lineRule="auto"/>
              <w:rPr>
                <w:rFonts w:eastAsia="Times New Roman" w:cs="Calibri"/>
                <w:i/>
                <w:color w:val="000000" w:themeColor="text1"/>
                <w:szCs w:val="20"/>
              </w:rPr>
            </w:pPr>
          </w:p>
        </w:tc>
        <w:tc>
          <w:tcPr>
            <w:tcW w:w="3377" w:type="dxa"/>
            <w:gridSpan w:val="2"/>
            <w:shd w:val="clear" w:color="auto" w:fill="FFFFFF" w:themeFill="background1"/>
          </w:tcPr>
          <w:p w14:paraId="5CC10AFB" w14:textId="77777777" w:rsidR="007C2A9A" w:rsidRPr="00E667BD" w:rsidRDefault="007C2A9A" w:rsidP="00F91A63">
            <w:pPr>
              <w:spacing w:before="120" w:after="120" w:line="240" w:lineRule="auto"/>
              <w:rPr>
                <w:rFonts w:eastAsia="Times New Roman" w:cs="Times New Roman"/>
                <w:i/>
                <w:color w:val="000000" w:themeColor="text1"/>
                <w:sz w:val="16"/>
                <w:szCs w:val="16"/>
              </w:rPr>
            </w:pPr>
          </w:p>
        </w:tc>
        <w:tc>
          <w:tcPr>
            <w:tcW w:w="4865" w:type="dxa"/>
            <w:shd w:val="clear" w:color="auto" w:fill="FFFFFF" w:themeFill="background1"/>
          </w:tcPr>
          <w:p w14:paraId="74CF1619" w14:textId="77777777" w:rsidR="007C2A9A" w:rsidRPr="00E667BD" w:rsidRDefault="007C2A9A" w:rsidP="00F91A63">
            <w:pPr>
              <w:spacing w:before="120" w:after="120" w:line="240" w:lineRule="auto"/>
              <w:rPr>
                <w:rFonts w:eastAsia="Times New Roman" w:cs="Times New Roman"/>
                <w:i/>
                <w:color w:val="000000" w:themeColor="text1"/>
                <w:sz w:val="16"/>
                <w:szCs w:val="16"/>
              </w:rPr>
            </w:pPr>
          </w:p>
        </w:tc>
      </w:tr>
      <w:tr w:rsidR="00E667BD" w:rsidRPr="00E667BD" w14:paraId="559E0F83" w14:textId="77777777" w:rsidTr="00FB4275">
        <w:tc>
          <w:tcPr>
            <w:tcW w:w="1415" w:type="dxa"/>
            <w:shd w:val="clear" w:color="auto" w:fill="FFFFFF" w:themeFill="background1"/>
          </w:tcPr>
          <w:p w14:paraId="63162769" w14:textId="77777777" w:rsidR="007C2A9A" w:rsidRPr="00E667BD" w:rsidRDefault="007C2A9A" w:rsidP="00F91A63">
            <w:pPr>
              <w:spacing w:before="120" w:after="120" w:line="240" w:lineRule="auto"/>
              <w:rPr>
                <w:rFonts w:eastAsia="Times New Roman" w:cs="Calibri"/>
                <w:i/>
                <w:color w:val="000000" w:themeColor="text1"/>
                <w:szCs w:val="20"/>
              </w:rPr>
            </w:pPr>
          </w:p>
        </w:tc>
        <w:tc>
          <w:tcPr>
            <w:tcW w:w="3377" w:type="dxa"/>
            <w:gridSpan w:val="2"/>
            <w:shd w:val="clear" w:color="auto" w:fill="FFFFFF" w:themeFill="background1"/>
          </w:tcPr>
          <w:p w14:paraId="63F2DD3B" w14:textId="77777777" w:rsidR="007C2A9A" w:rsidRPr="00E667BD" w:rsidRDefault="007C2A9A" w:rsidP="00F91A63">
            <w:pPr>
              <w:spacing w:before="120" w:after="120" w:line="240" w:lineRule="auto"/>
              <w:rPr>
                <w:rFonts w:eastAsia="Times New Roman" w:cs="Times New Roman"/>
                <w:i/>
                <w:color w:val="000000" w:themeColor="text1"/>
                <w:sz w:val="16"/>
                <w:szCs w:val="16"/>
              </w:rPr>
            </w:pPr>
          </w:p>
        </w:tc>
        <w:tc>
          <w:tcPr>
            <w:tcW w:w="4865" w:type="dxa"/>
            <w:shd w:val="clear" w:color="auto" w:fill="FFFFFF" w:themeFill="background1"/>
          </w:tcPr>
          <w:p w14:paraId="771E0476" w14:textId="77777777" w:rsidR="007C2A9A" w:rsidRPr="00E667BD" w:rsidRDefault="007C2A9A" w:rsidP="00F91A63">
            <w:pPr>
              <w:spacing w:before="120" w:after="120" w:line="240" w:lineRule="auto"/>
              <w:rPr>
                <w:rFonts w:eastAsia="Times New Roman" w:cs="Times New Roman"/>
                <w:i/>
                <w:color w:val="000000" w:themeColor="text1"/>
                <w:sz w:val="16"/>
                <w:szCs w:val="16"/>
              </w:rPr>
            </w:pPr>
          </w:p>
        </w:tc>
      </w:tr>
      <w:tr w:rsidR="00E667BD" w:rsidRPr="00E667BD" w14:paraId="58C0A0B1" w14:textId="77777777" w:rsidTr="00FB4275">
        <w:tc>
          <w:tcPr>
            <w:tcW w:w="2545" w:type="dxa"/>
            <w:gridSpan w:val="2"/>
            <w:shd w:val="clear" w:color="auto" w:fill="DEEAF6" w:themeFill="accent1" w:themeFillTint="33"/>
          </w:tcPr>
          <w:p w14:paraId="51A0A509" w14:textId="3FD45346" w:rsidR="00FB4275" w:rsidRPr="00E667BD" w:rsidRDefault="00FB4275" w:rsidP="00F91A63">
            <w:pPr>
              <w:spacing w:before="120" w:after="120" w:line="240" w:lineRule="auto"/>
              <w:rPr>
                <w:rFonts w:eastAsia="Times New Roman" w:cs="Times New Roman"/>
                <w:b/>
                <w:color w:val="000000" w:themeColor="text1"/>
                <w:sz w:val="16"/>
                <w:szCs w:val="16"/>
              </w:rPr>
            </w:pPr>
            <w:r w:rsidRPr="00E667BD">
              <w:rPr>
                <w:rFonts w:eastAsia="Times New Roman" w:cs="Calibri"/>
                <w:b/>
                <w:color w:val="000000" w:themeColor="text1"/>
                <w:szCs w:val="20"/>
              </w:rPr>
              <w:t>Colleagues feedback</w:t>
            </w:r>
          </w:p>
        </w:tc>
        <w:tc>
          <w:tcPr>
            <w:tcW w:w="7112" w:type="dxa"/>
            <w:gridSpan w:val="2"/>
            <w:shd w:val="clear" w:color="auto" w:fill="FFFFFF" w:themeFill="background1"/>
          </w:tcPr>
          <w:p w14:paraId="1AE83186" w14:textId="0DA39A17" w:rsidR="00FB4275" w:rsidRPr="00E667BD" w:rsidRDefault="00FB4275" w:rsidP="00F91A63">
            <w:pPr>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0259661A" w14:textId="77777777" w:rsidR="007C2A9A" w:rsidRPr="00E667BD" w:rsidRDefault="007C2A9A" w:rsidP="00F91A63">
      <w:pPr>
        <w:spacing w:before="360" w:after="240" w:line="240" w:lineRule="auto"/>
        <w:rPr>
          <w:rFonts w:eastAsia="Times New Roman" w:cs="Calibri"/>
          <w:b/>
          <w:color w:val="000000" w:themeColor="text1"/>
          <w:sz w:val="24"/>
          <w:szCs w:val="24"/>
          <w:lang w:eastAsia="en-AU"/>
        </w:rPr>
      </w:pPr>
    </w:p>
    <w:p w14:paraId="6F719D87" w14:textId="48EB34E7" w:rsidR="00E84446" w:rsidRPr="00E667BD" w:rsidRDefault="00E84446"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 xml:space="preserve">Scenario, research and group discussions </w:t>
      </w:r>
      <w:r w:rsidR="005C46BD" w:rsidRPr="00E667BD">
        <w:rPr>
          <w:rFonts w:eastAsia="Times New Roman" w:cs="Calibri"/>
          <w:b/>
          <w:color w:val="000000" w:themeColor="text1"/>
          <w:sz w:val="24"/>
          <w:szCs w:val="24"/>
          <w:lang w:eastAsia="en-AU"/>
        </w:rPr>
        <w:t xml:space="preserve"> </w:t>
      </w:r>
    </w:p>
    <w:p w14:paraId="316C1829" w14:textId="77777777" w:rsidR="005C46BD" w:rsidRPr="00E667BD" w:rsidRDefault="005C46BD" w:rsidP="00F91A63">
      <w:pPr>
        <w:numPr>
          <w:ilvl w:val="0"/>
          <w:numId w:val="14"/>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Case study</w:t>
      </w:r>
    </w:p>
    <w:p w14:paraId="32239AE1" w14:textId="77777777"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You will be required to:</w:t>
      </w:r>
    </w:p>
    <w:p w14:paraId="1AF97DE3" w14:textId="77777777" w:rsidR="005C46BD" w:rsidRPr="00E667BD"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667BD">
        <w:rPr>
          <w:rFonts w:eastAsia="Times New Roman" w:cs="Calibri"/>
          <w:color w:val="000000" w:themeColor="text1"/>
          <w:szCs w:val="20"/>
        </w:rPr>
        <w:t>Read the scenario below based on Rositano’s Restaurant</w:t>
      </w:r>
    </w:p>
    <w:p w14:paraId="705F2043" w14:textId="77777777" w:rsidR="005C46BD" w:rsidRPr="00E667BD"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667BD">
        <w:rPr>
          <w:rFonts w:eastAsia="Times New Roman" w:cs="Calibri"/>
          <w:color w:val="000000" w:themeColor="text1"/>
          <w:szCs w:val="20"/>
        </w:rPr>
        <w:t xml:space="preserve">Discuss each discussion point in small groups </w:t>
      </w:r>
    </w:p>
    <w:p w14:paraId="0C65B064" w14:textId="77777777" w:rsidR="005C46BD" w:rsidRPr="00E667BD"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667BD">
        <w:rPr>
          <w:rFonts w:eastAsia="Times New Roman" w:cs="Calibri"/>
          <w:color w:val="000000" w:themeColor="text1"/>
          <w:szCs w:val="20"/>
        </w:rPr>
        <w:t>Source and research current or new information technologies relevant to the scenario below</w:t>
      </w:r>
    </w:p>
    <w:p w14:paraId="342C9E28" w14:textId="77777777" w:rsidR="005C46BD" w:rsidRPr="00E667BD"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667BD">
        <w:rPr>
          <w:rFonts w:eastAsia="Times New Roman" w:cs="Calibri"/>
          <w:color w:val="000000" w:themeColor="text1"/>
          <w:szCs w:val="20"/>
        </w:rPr>
        <w:t xml:space="preserve">Develop a checklist of all information technology resources and improvements you investigated </w:t>
      </w:r>
    </w:p>
    <w:p w14:paraId="2EBC365B" w14:textId="77777777" w:rsidR="005C46BD" w:rsidRPr="00E667BD"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667BD">
        <w:rPr>
          <w:rFonts w:eastAsia="Times New Roman" w:cs="Calibri"/>
          <w:color w:val="000000" w:themeColor="text1"/>
          <w:szCs w:val="20"/>
        </w:rPr>
        <w:t>Use a computer provided to you by your assessor to create a file titled “Hospitality IT Research”</w:t>
      </w:r>
    </w:p>
    <w:p w14:paraId="057E0206" w14:textId="0134D856" w:rsidR="005C46BD" w:rsidRPr="00E667BD"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E667BD">
        <w:rPr>
          <w:rFonts w:eastAsia="Times New Roman" w:cs="Calibri"/>
          <w:color w:val="000000" w:themeColor="text1"/>
          <w:szCs w:val="20"/>
        </w:rPr>
        <w:t xml:space="preserve">Save all researched information onto the computer, </w:t>
      </w:r>
      <w:r w:rsidR="00FB4275" w:rsidRPr="00E667BD">
        <w:rPr>
          <w:rFonts w:eastAsia="Times New Roman" w:cs="Calibri"/>
          <w:color w:val="000000" w:themeColor="text1"/>
          <w:szCs w:val="20"/>
        </w:rPr>
        <w:t xml:space="preserve">and copy and paste </w:t>
      </w:r>
      <w:r w:rsidRPr="00E667BD">
        <w:rPr>
          <w:rFonts w:eastAsia="Times New Roman" w:cs="Calibri"/>
          <w:color w:val="000000" w:themeColor="text1"/>
          <w:szCs w:val="20"/>
        </w:rPr>
        <w:t xml:space="preserve">to this activity before presenting it to your assessor. </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522"/>
      </w:tblGrid>
      <w:tr w:rsidR="00E667BD" w:rsidRPr="00E667BD" w14:paraId="77BF33DA" w14:textId="77777777" w:rsidTr="00FB4275">
        <w:tc>
          <w:tcPr>
            <w:tcW w:w="9522" w:type="dxa"/>
            <w:shd w:val="clear" w:color="auto" w:fill="DEEAF6" w:themeFill="accent1" w:themeFillTint="33"/>
          </w:tcPr>
          <w:p w14:paraId="1A84EB99" w14:textId="568ADCCE" w:rsidR="006F088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Rositano owns Rositano’s Pizzeria. The restaurant is very busy; Rositano has been the owner / manager of his restaurant for the last 20 years. He is close to retirement and wants to slowly start passing his time at the restaurant to his only daughter Marie. Marie knows the restaurant business very well. </w:t>
            </w:r>
            <w:r w:rsidR="006F0886" w:rsidRPr="00E667BD">
              <w:rPr>
                <w:rFonts w:eastAsia="Times New Roman" w:cs="Calibri"/>
                <w:color w:val="000000" w:themeColor="text1"/>
                <w:szCs w:val="20"/>
              </w:rPr>
              <w:t xml:space="preserve">The main food </w:t>
            </w:r>
            <w:r w:rsidR="00852CC8" w:rsidRPr="00E667BD">
              <w:rPr>
                <w:rFonts w:eastAsia="Times New Roman" w:cs="Calibri"/>
                <w:color w:val="000000" w:themeColor="text1"/>
                <w:szCs w:val="20"/>
              </w:rPr>
              <w:t>is</w:t>
            </w:r>
            <w:r w:rsidR="006F0886" w:rsidRPr="00E667BD">
              <w:rPr>
                <w:rFonts w:eastAsia="Times New Roman" w:cs="Calibri"/>
                <w:color w:val="000000" w:themeColor="text1"/>
                <w:szCs w:val="20"/>
              </w:rPr>
              <w:t xml:space="preserve"> Italian</w:t>
            </w:r>
            <w:r w:rsidR="00852CC8" w:rsidRPr="00E667BD">
              <w:rPr>
                <w:rFonts w:eastAsia="Times New Roman" w:cs="Calibri"/>
                <w:color w:val="000000" w:themeColor="text1"/>
                <w:szCs w:val="20"/>
              </w:rPr>
              <w:t>. L</w:t>
            </w:r>
            <w:r w:rsidR="006F0886" w:rsidRPr="00E667BD">
              <w:rPr>
                <w:rFonts w:eastAsia="Times New Roman" w:cs="Calibri"/>
                <w:color w:val="000000" w:themeColor="text1"/>
                <w:szCs w:val="20"/>
              </w:rPr>
              <w:t>ately lots of customers started to eat at the new modern Australian restaurant across the road. When Marie went to check it out with her cousin and noticed that food was light and healthy and suitable for light lunches. Her father’s restaurant, has good food but it is Italian with lots of pasta and pizza and breads.</w:t>
            </w:r>
          </w:p>
          <w:p w14:paraId="76FA4893" w14:textId="61C0F94A"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She has recently completed her Diploma of Hospitality Management and has been working on and off in the restaurant since a young age. </w:t>
            </w:r>
          </w:p>
          <w:p w14:paraId="7ABF21C7" w14:textId="77777777"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Marie is keen to take over the business but wants to use more modern technology to bring the restaurant into the 21</w:t>
            </w:r>
            <w:r w:rsidRPr="00E667BD">
              <w:rPr>
                <w:rFonts w:eastAsia="Times New Roman" w:cs="Calibri"/>
                <w:color w:val="000000" w:themeColor="text1"/>
                <w:szCs w:val="20"/>
                <w:vertAlign w:val="superscript"/>
              </w:rPr>
              <w:t>st</w:t>
            </w:r>
            <w:r w:rsidRPr="00E667BD">
              <w:rPr>
                <w:rFonts w:eastAsia="Times New Roman" w:cs="Calibri"/>
                <w:color w:val="000000" w:themeColor="text1"/>
                <w:szCs w:val="20"/>
              </w:rPr>
              <w:t xml:space="preserve"> century.</w:t>
            </w:r>
          </w:p>
          <w:p w14:paraId="117FC6F5" w14:textId="77777777"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The restaurant is not licensed and customers bring their own drinks and Rositano does not want to use credit cards. All customers must bring cash. Although there is an ATM across the road when it is raining some customers get annoyed when they have to run across to pick up money. </w:t>
            </w:r>
          </w:p>
          <w:p w14:paraId="6E005BA0" w14:textId="2CA3393E"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Rositano still uses order dockets and writes all stock into a manual book. His accountant spoke to Marie recently and told her that he has been trying to convince </w:t>
            </w:r>
            <w:r w:rsidR="006B4F6B" w:rsidRPr="00E667BD">
              <w:rPr>
                <w:rFonts w:eastAsia="Times New Roman" w:cs="Calibri"/>
                <w:color w:val="000000" w:themeColor="text1"/>
                <w:szCs w:val="20"/>
              </w:rPr>
              <w:t>Rositano to starting up using a</w:t>
            </w:r>
            <w:r w:rsidRPr="00E667BD">
              <w:rPr>
                <w:rFonts w:eastAsia="Times New Roman" w:cs="Calibri"/>
                <w:color w:val="000000" w:themeColor="text1"/>
                <w:szCs w:val="20"/>
              </w:rPr>
              <w:t xml:space="preserve">n electronic accounting system so it can be easily uploaded once a month and the accountant could do Rositano’s books straight from his own office. </w:t>
            </w:r>
          </w:p>
          <w:p w14:paraId="1EC7F2ED" w14:textId="77777777"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Marie realised that she will finally have the opportunity to include all her wants and needs in the restaurant in applying more information technology systems into the restaurant.</w:t>
            </w:r>
          </w:p>
        </w:tc>
      </w:tr>
    </w:tbl>
    <w:p w14:paraId="7D353684" w14:textId="5384FD6A" w:rsidR="00E84446" w:rsidRPr="00E667BD" w:rsidRDefault="00E84446" w:rsidP="00F91A63">
      <w:pPr>
        <w:pStyle w:val="ListParagraph"/>
        <w:numPr>
          <w:ilvl w:val="0"/>
          <w:numId w:val="16"/>
        </w:numPr>
        <w:spacing w:before="120" w:after="120"/>
        <w:contextualSpacing w:val="0"/>
        <w:rPr>
          <w:rFonts w:ascii="Century Gothic" w:eastAsia="Times New Roman" w:hAnsi="Century Gothic" w:cs="Calibri"/>
          <w:i/>
          <w:color w:val="000000" w:themeColor="text1"/>
          <w:szCs w:val="24"/>
          <w:lang w:val="en-AU"/>
        </w:rPr>
      </w:pPr>
      <w:r w:rsidRPr="00E667BD">
        <w:rPr>
          <w:rFonts w:ascii="Century Gothic" w:eastAsia="Times New Roman" w:hAnsi="Century Gothic" w:cs="Calibri"/>
          <w:color w:val="000000" w:themeColor="text1"/>
          <w:szCs w:val="20"/>
          <w:lang w:val="en-AU"/>
        </w:rPr>
        <w:t>Discuss all possibilities that Marie can source to improve the business and list them in the space below</w:t>
      </w:r>
      <w:r w:rsidR="00FC4244" w:rsidRPr="00E667BD">
        <w:rPr>
          <w:rFonts w:ascii="Century Gothic" w:eastAsia="Times New Roman" w:hAnsi="Century Gothic" w:cs="Calibri"/>
          <w:color w:val="000000" w:themeColor="text1"/>
          <w:szCs w:val="20"/>
          <w:lang w:val="en-AU"/>
        </w:rPr>
        <w:t xml:space="preserve">. </w:t>
      </w:r>
      <w:r w:rsidRPr="00E667BD">
        <w:rPr>
          <w:rFonts w:ascii="Century Gothic" w:eastAsia="Times New Roman" w:hAnsi="Century Gothic" w:cs="Calibri"/>
          <w:i/>
          <w:color w:val="000000" w:themeColor="text1"/>
          <w:sz w:val="16"/>
          <w:szCs w:val="20"/>
          <w:lang w:val="en-AU"/>
        </w:rPr>
        <w:t>(Guide: list as many as per your discussion</w:t>
      </w:r>
      <w:r w:rsidRPr="00E667BD">
        <w:rPr>
          <w:rFonts w:ascii="Century Gothic" w:eastAsia="Times New Roman" w:hAnsi="Century Gothic" w:cs="Calibri"/>
          <w:i/>
          <w:color w:val="000000" w:themeColor="text1"/>
          <w:szCs w:val="24"/>
          <w:lang w:val="en-AU"/>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040B425D" w14:textId="77777777" w:rsidTr="005C46BD">
        <w:tc>
          <w:tcPr>
            <w:tcW w:w="9756" w:type="dxa"/>
            <w:shd w:val="clear" w:color="auto" w:fill="FFFFFF" w:themeFill="background1"/>
          </w:tcPr>
          <w:p w14:paraId="78698B20" w14:textId="163EFCD8" w:rsidR="00E84446" w:rsidRPr="00E667BD" w:rsidRDefault="00E84446" w:rsidP="00F91A63">
            <w:pPr>
              <w:tabs>
                <w:tab w:val="left" w:pos="4275"/>
              </w:tabs>
              <w:spacing w:before="120" w:after="120" w:line="240" w:lineRule="auto"/>
              <w:rPr>
                <w:rFonts w:eastAsia="Times New Roman" w:cs="Times New Roman"/>
                <w:i/>
                <w:color w:val="000000" w:themeColor="text1"/>
                <w:sz w:val="16"/>
                <w:szCs w:val="16"/>
              </w:rPr>
            </w:pPr>
          </w:p>
        </w:tc>
      </w:tr>
    </w:tbl>
    <w:p w14:paraId="3EFDA774" w14:textId="77777777" w:rsidR="00E84446" w:rsidRPr="00E667BD" w:rsidRDefault="00E84446" w:rsidP="00F91A63">
      <w:pPr>
        <w:pStyle w:val="ListParagraph"/>
        <w:numPr>
          <w:ilvl w:val="0"/>
          <w:numId w:val="16"/>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 xml:space="preserve">In your group, research possible information technology resources or options that Marie can use in her business and explain how she will be able to use them in the business. </w:t>
      </w:r>
      <w:r w:rsidRPr="00E667BD">
        <w:rPr>
          <w:rFonts w:ascii="Century Gothic" w:eastAsia="Times New Roman" w:hAnsi="Century Gothic" w:cs="Calibri"/>
          <w:i/>
          <w:color w:val="000000" w:themeColor="text1"/>
          <w:sz w:val="16"/>
          <w:szCs w:val="20"/>
          <w:lang w:val="en-AU"/>
        </w:rPr>
        <w:t>(Guide: list minimum of 3 possibilities and IT improvements)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4A814B4F" w14:textId="77777777" w:rsidTr="007C2A9A">
        <w:trPr>
          <w:trHeight w:val="217"/>
        </w:trPr>
        <w:tc>
          <w:tcPr>
            <w:tcW w:w="9724" w:type="dxa"/>
            <w:shd w:val="clear" w:color="auto" w:fill="FFFFFF" w:themeFill="background1"/>
          </w:tcPr>
          <w:p w14:paraId="2EFA1195" w14:textId="12D085D6" w:rsidR="00E84446" w:rsidRPr="00E667BD" w:rsidRDefault="00E84446" w:rsidP="00F91A63">
            <w:pPr>
              <w:tabs>
                <w:tab w:val="left" w:pos="4275"/>
              </w:tabs>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5D32E8CB" w14:textId="6E57F218" w:rsidR="00E84446" w:rsidRPr="00E667BD" w:rsidRDefault="00E84446" w:rsidP="00F91A63">
      <w:pPr>
        <w:pStyle w:val="ListParagraph"/>
        <w:numPr>
          <w:ilvl w:val="0"/>
          <w:numId w:val="16"/>
        </w:numPr>
        <w:spacing w:before="120" w:after="120"/>
        <w:contextualSpacing w:val="0"/>
        <w:rPr>
          <w:rFonts w:ascii="Century Gothic" w:eastAsia="Times New Roman" w:hAnsi="Century Gothic" w:cs="Calibri"/>
          <w:i/>
          <w:color w:val="000000" w:themeColor="text1"/>
          <w:sz w:val="16"/>
          <w:szCs w:val="20"/>
          <w:lang w:val="en-AU"/>
        </w:rPr>
      </w:pPr>
      <w:r w:rsidRPr="00E667BD">
        <w:rPr>
          <w:rFonts w:ascii="Century Gothic" w:eastAsia="Times New Roman" w:hAnsi="Century Gothic" w:cs="Calibri"/>
          <w:color w:val="000000" w:themeColor="text1"/>
          <w:szCs w:val="20"/>
          <w:lang w:val="en-AU"/>
        </w:rPr>
        <w:t>In your group</w:t>
      </w:r>
      <w:r w:rsidR="0077620A" w:rsidRPr="00E667BD">
        <w:rPr>
          <w:rFonts w:ascii="Century Gothic" w:eastAsia="Times New Roman" w:hAnsi="Century Gothic" w:cs="Calibri"/>
          <w:color w:val="000000" w:themeColor="text1"/>
          <w:szCs w:val="20"/>
          <w:lang w:val="en-AU"/>
        </w:rPr>
        <w:t>,</w:t>
      </w:r>
      <w:r w:rsidRPr="00E667BD">
        <w:rPr>
          <w:rFonts w:ascii="Century Gothic" w:eastAsia="Times New Roman" w:hAnsi="Century Gothic" w:cs="Calibri"/>
          <w:color w:val="000000" w:themeColor="text1"/>
          <w:szCs w:val="20"/>
          <w:lang w:val="en-AU"/>
        </w:rPr>
        <w:t xml:space="preserve"> discuss and list</w:t>
      </w:r>
      <w:r w:rsidR="0077620A" w:rsidRPr="00E667BD">
        <w:rPr>
          <w:rFonts w:ascii="Century Gothic" w:eastAsia="Times New Roman" w:hAnsi="Century Gothic" w:cs="Calibri"/>
          <w:color w:val="000000" w:themeColor="text1"/>
          <w:szCs w:val="20"/>
          <w:lang w:val="en-AU"/>
        </w:rPr>
        <w:t>,</w:t>
      </w:r>
      <w:r w:rsidRPr="00E667BD">
        <w:rPr>
          <w:rFonts w:ascii="Century Gothic" w:eastAsia="Times New Roman" w:hAnsi="Century Gothic" w:cs="Calibri"/>
          <w:color w:val="000000" w:themeColor="text1"/>
          <w:szCs w:val="20"/>
          <w:lang w:val="en-AU"/>
        </w:rPr>
        <w:t xml:space="preserve"> how with the new information technology resources will benefit Rositano’s Restaurant, Maria and the staff. </w:t>
      </w:r>
      <w:r w:rsidRPr="00E667BD">
        <w:rPr>
          <w:rFonts w:ascii="Century Gothic" w:eastAsia="Times New Roman" w:hAnsi="Century Gothic" w:cs="Calibri"/>
          <w:i/>
          <w:color w:val="000000" w:themeColor="text1"/>
          <w:sz w:val="16"/>
          <w:szCs w:val="20"/>
          <w:lang w:val="en-AU"/>
        </w:rPr>
        <w:t>(Guide: based on the 3 possibilities and IT improvements</w:t>
      </w:r>
      <w:r w:rsidR="0077620A" w:rsidRPr="00E667BD">
        <w:rPr>
          <w:rFonts w:ascii="Century Gothic" w:eastAsia="Times New Roman" w:hAnsi="Century Gothic" w:cs="Calibri"/>
          <w:i/>
          <w:color w:val="000000" w:themeColor="text1"/>
          <w:sz w:val="16"/>
          <w:szCs w:val="20"/>
          <w:lang w:val="en-AU"/>
        </w:rPr>
        <w:t xml:space="preserve"> with good explanations</w:t>
      </w:r>
      <w:r w:rsidRPr="00E667BD">
        <w:rPr>
          <w:rFonts w:ascii="Century Gothic" w:eastAsia="Times New Roman" w:hAnsi="Century Gothic" w:cs="Calibri"/>
          <w:i/>
          <w:color w:val="000000" w:themeColor="text1"/>
          <w:sz w:val="16"/>
          <w:szCs w:val="20"/>
          <w:lang w:val="en-AU"/>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4DD2FED2" w14:textId="77777777" w:rsidTr="006F0886">
        <w:trPr>
          <w:trHeight w:val="365"/>
        </w:trPr>
        <w:tc>
          <w:tcPr>
            <w:tcW w:w="9657" w:type="dxa"/>
            <w:shd w:val="clear" w:color="auto" w:fill="FFFFFF" w:themeFill="background1"/>
          </w:tcPr>
          <w:p w14:paraId="73458A2E" w14:textId="426C415A" w:rsidR="00E84446" w:rsidRPr="00E667BD" w:rsidRDefault="00E84446" w:rsidP="00F91A63">
            <w:pPr>
              <w:tabs>
                <w:tab w:val="left" w:pos="4275"/>
              </w:tabs>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1E5FAACB" w14:textId="735F75C7" w:rsidR="006F0886" w:rsidRPr="00E667BD" w:rsidRDefault="00B46DD7" w:rsidP="00B46DD7">
      <w:pPr>
        <w:pStyle w:val="ListParagraph"/>
        <w:numPr>
          <w:ilvl w:val="0"/>
          <w:numId w:val="16"/>
        </w:numPr>
        <w:spacing w:before="120" w:after="120"/>
        <w:contextualSpacing w:val="0"/>
        <w:rPr>
          <w:rFonts w:ascii="Century Gothic" w:hAnsi="Century Gothic" w:cs="Arial"/>
          <w:b/>
          <w:bCs/>
          <w:color w:val="000000" w:themeColor="text1"/>
          <w:sz w:val="36"/>
          <w:szCs w:val="36"/>
        </w:rPr>
      </w:pPr>
      <w:r w:rsidRPr="00E667BD">
        <w:rPr>
          <w:rFonts w:ascii="Century Gothic" w:eastAsia="Times New Roman" w:hAnsi="Century Gothic" w:cs="Calibri"/>
          <w:color w:val="000000" w:themeColor="text1"/>
          <w:szCs w:val="20"/>
        </w:rPr>
        <w:t xml:space="preserve">In </w:t>
      </w:r>
      <w:r w:rsidRPr="00E667BD">
        <w:rPr>
          <w:rFonts w:ascii="Century Gothic" w:eastAsia="Times New Roman" w:hAnsi="Century Gothic" w:cs="Calibri"/>
          <w:color w:val="000000" w:themeColor="text1"/>
          <w:szCs w:val="20"/>
          <w:lang w:val="en-AU"/>
        </w:rPr>
        <w:t>small</w:t>
      </w:r>
      <w:r w:rsidRPr="00E667BD">
        <w:rPr>
          <w:rFonts w:ascii="Century Gothic" w:eastAsia="Times New Roman" w:hAnsi="Century Gothic" w:cs="Calibri"/>
          <w:color w:val="000000" w:themeColor="text1"/>
          <w:szCs w:val="20"/>
        </w:rPr>
        <w:t xml:space="preserve"> group </w:t>
      </w:r>
      <w:r w:rsidRPr="00E667BD">
        <w:rPr>
          <w:rFonts w:ascii="Century Gothic" w:eastAsia="Times New Roman" w:hAnsi="Century Gothic" w:cs="Calibri"/>
          <w:color w:val="000000" w:themeColor="text1"/>
          <w:szCs w:val="20"/>
          <w:lang w:val="en-AU"/>
        </w:rPr>
        <w:t>See if you can identify any ideas, other than technology, of current or emerging hospitality product and services that may provide an opportunity for the restaurant to implement for future success.</w:t>
      </w:r>
    </w:p>
    <w:tbl>
      <w:tblPr>
        <w:tblStyle w:val="TableGrid"/>
        <w:tblW w:w="0" w:type="auto"/>
        <w:tblInd w:w="-5" w:type="dxa"/>
        <w:tblLook w:val="04A0" w:firstRow="1" w:lastRow="0" w:firstColumn="1" w:lastColumn="0" w:noHBand="0" w:noVBand="1"/>
      </w:tblPr>
      <w:tblGrid>
        <w:gridCol w:w="9664"/>
      </w:tblGrid>
      <w:tr w:rsidR="00E667BD" w:rsidRPr="00E667BD" w14:paraId="2E453C70" w14:textId="77777777" w:rsidTr="00CA2CA9">
        <w:tc>
          <w:tcPr>
            <w:tcW w:w="9664" w:type="dxa"/>
          </w:tcPr>
          <w:p w14:paraId="47D0BF3C" w14:textId="70B03C03" w:rsidR="00B46DD7" w:rsidRPr="00E667BD" w:rsidRDefault="00B46DD7" w:rsidP="00B46DD7">
            <w:pPr>
              <w:spacing w:before="120" w:after="120"/>
              <w:rPr>
                <w:rFonts w:cs="Arial"/>
                <w:b/>
                <w:bCs/>
                <w:color w:val="000000" w:themeColor="text1"/>
                <w:szCs w:val="20"/>
              </w:rPr>
            </w:pPr>
          </w:p>
        </w:tc>
      </w:tr>
    </w:tbl>
    <w:p w14:paraId="30364DCD" w14:textId="77777777" w:rsidR="00B46DD7" w:rsidRPr="00E667BD" w:rsidRDefault="00B46DD7" w:rsidP="00B46DD7">
      <w:pPr>
        <w:spacing w:before="120" w:after="120"/>
        <w:ind w:left="360"/>
        <w:rPr>
          <w:rFonts w:cs="Arial"/>
          <w:b/>
          <w:bCs/>
          <w:color w:val="000000" w:themeColor="text1"/>
          <w:sz w:val="36"/>
          <w:szCs w:val="36"/>
        </w:rPr>
      </w:pPr>
    </w:p>
    <w:p w14:paraId="63218881" w14:textId="77777777" w:rsidR="004D4E41" w:rsidRPr="00E667BD" w:rsidRDefault="004D4E41">
      <w:pPr>
        <w:spacing w:after="160"/>
        <w:rPr>
          <w:rFonts w:cs="Arial"/>
          <w:b/>
          <w:bCs/>
          <w:color w:val="000000" w:themeColor="text1"/>
          <w:sz w:val="36"/>
          <w:szCs w:val="36"/>
        </w:rPr>
      </w:pPr>
      <w:r w:rsidRPr="00E667BD">
        <w:rPr>
          <w:rFonts w:cs="Arial"/>
          <w:b/>
          <w:bCs/>
          <w:color w:val="000000" w:themeColor="text1"/>
          <w:sz w:val="36"/>
          <w:szCs w:val="36"/>
        </w:rPr>
        <w:br w:type="page"/>
      </w:r>
    </w:p>
    <w:p w14:paraId="30459656" w14:textId="15185FD7" w:rsidR="00770239" w:rsidRPr="00E667BD" w:rsidRDefault="00BE0AA1" w:rsidP="00F91A63">
      <w:pPr>
        <w:tabs>
          <w:tab w:val="left" w:pos="5655"/>
        </w:tabs>
        <w:spacing w:before="120" w:after="120" w:line="240" w:lineRule="auto"/>
        <w:rPr>
          <w:rFonts w:eastAsia="Times New Roman" w:cs="Times New Roman"/>
          <w:b/>
          <w:color w:val="000000" w:themeColor="text1"/>
          <w:sz w:val="18"/>
          <w:szCs w:val="24"/>
        </w:rPr>
      </w:pPr>
      <w:r w:rsidRPr="00E667BD">
        <w:rPr>
          <w:rFonts w:cs="Arial"/>
          <w:b/>
          <w:bCs/>
          <w:color w:val="000000" w:themeColor="text1"/>
          <w:sz w:val="28"/>
          <w:szCs w:val="36"/>
        </w:rPr>
        <w:t>A</w:t>
      </w:r>
      <w:r w:rsidR="00770239" w:rsidRPr="00E667BD">
        <w:rPr>
          <w:rFonts w:cs="Arial"/>
          <w:b/>
          <w:bCs/>
          <w:color w:val="000000" w:themeColor="text1"/>
          <w:sz w:val="28"/>
          <w:szCs w:val="36"/>
        </w:rPr>
        <w:t>ssessment task 4</w:t>
      </w:r>
      <w:r w:rsidR="00770239" w:rsidRPr="00E667BD">
        <w:rPr>
          <w:rFonts w:cs="Arial"/>
          <w:b/>
          <w:bCs/>
          <w:color w:val="000000" w:themeColor="text1"/>
          <w:sz w:val="36"/>
          <w:szCs w:val="28"/>
        </w:rPr>
        <w:t xml:space="preserve">: </w:t>
      </w:r>
      <w:r w:rsidR="005C46BD" w:rsidRPr="00E667BD">
        <w:rPr>
          <w:rFonts w:eastAsia="Times New Roman" w:cs="Calibri"/>
          <w:b/>
          <w:bCs/>
          <w:color w:val="000000" w:themeColor="text1"/>
          <w:sz w:val="24"/>
          <w:szCs w:val="36"/>
        </w:rPr>
        <w:t>Update personal and organisational knowledge of the hospitality industry</w:t>
      </w:r>
    </w:p>
    <w:p w14:paraId="78464129" w14:textId="4BC2EDD0" w:rsidR="005C46BD" w:rsidRPr="00E667BD" w:rsidRDefault="005C46B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the students</w:t>
      </w:r>
    </w:p>
    <w:p w14:paraId="3A3ECBB0" w14:textId="77777777"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organisation and personal requirements. You can research this information on the Internet or your workbook but your answers must be in your own words. </w:t>
      </w:r>
    </w:p>
    <w:p w14:paraId="1618FA47" w14:textId="77777777"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about:</w:t>
      </w:r>
    </w:p>
    <w:p w14:paraId="57463961" w14:textId="77777777" w:rsidR="005C46BD" w:rsidRPr="00E667BD" w:rsidRDefault="005C46BD" w:rsidP="00F91A63">
      <w:pPr>
        <w:pStyle w:val="ListParagraph"/>
        <w:numPr>
          <w:ilvl w:val="2"/>
          <w:numId w:val="17"/>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Identifying and using a range of opportunities to update knowledge of the hospitality industry</w:t>
      </w:r>
    </w:p>
    <w:p w14:paraId="3C1411EF" w14:textId="77777777" w:rsidR="005C46BD" w:rsidRPr="00E667BD" w:rsidRDefault="005C46BD" w:rsidP="00F91A63">
      <w:pPr>
        <w:pStyle w:val="ListParagraph"/>
        <w:numPr>
          <w:ilvl w:val="2"/>
          <w:numId w:val="17"/>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Monitor current issues and trends for the industry</w:t>
      </w:r>
    </w:p>
    <w:p w14:paraId="18FD4823" w14:textId="4304E294" w:rsidR="005C46BD" w:rsidRPr="00E667BD" w:rsidRDefault="005C46BD" w:rsidP="00F91A63">
      <w:pPr>
        <w:pStyle w:val="ListParagraph"/>
        <w:numPr>
          <w:ilvl w:val="2"/>
          <w:numId w:val="17"/>
        </w:numPr>
        <w:spacing w:before="120" w:after="120"/>
        <w:contextualSpacing w:val="0"/>
        <w:rPr>
          <w:rFonts w:ascii="Century Gothic" w:eastAsia="Times New Roman" w:hAnsi="Century Gothic"/>
          <w:b/>
          <w:color w:val="000000" w:themeColor="text1"/>
          <w:szCs w:val="20"/>
          <w:lang w:val="en-AU"/>
        </w:rPr>
      </w:pPr>
      <w:r w:rsidRPr="00E667BD">
        <w:rPr>
          <w:rFonts w:ascii="Century Gothic" w:eastAsia="Times New Roman" w:hAnsi="Century Gothic" w:cs="Calibri"/>
          <w:color w:val="000000" w:themeColor="text1"/>
          <w:szCs w:val="20"/>
          <w:lang w:val="en-AU"/>
        </w:rPr>
        <w:t>Share updated information with colleagues</w:t>
      </w:r>
      <w:r w:rsidRPr="00E667BD">
        <w:rPr>
          <w:rFonts w:ascii="Century Gothic" w:eastAsia="Times New Roman" w:hAnsi="Century Gothic"/>
          <w:i/>
          <w:color w:val="000000" w:themeColor="text1"/>
          <w:szCs w:val="20"/>
          <w:lang w:val="en-AU"/>
        </w:rPr>
        <w:t xml:space="preserve"> </w:t>
      </w:r>
    </w:p>
    <w:p w14:paraId="2D752068" w14:textId="573391E6" w:rsidR="005C46BD" w:rsidRPr="00E667BD" w:rsidRDefault="005C46BD" w:rsidP="00F91A63">
      <w:pPr>
        <w:spacing w:before="120" w:after="120"/>
        <w:rPr>
          <w:rFonts w:eastAsia="Times New Roman" w:cs="Calibri"/>
          <w:color w:val="000000" w:themeColor="text1"/>
          <w:szCs w:val="20"/>
        </w:rPr>
      </w:pPr>
      <w:r w:rsidRPr="00E667BD">
        <w:rPr>
          <w:rFonts w:eastAsia="Times New Roman" w:cs="Calibri"/>
          <w:color w:val="000000" w:themeColor="text1"/>
          <w:szCs w:val="20"/>
        </w:rPr>
        <w:t>Write the name of the people in your group in the space below</w:t>
      </w:r>
    </w:p>
    <w:tbl>
      <w:tblPr>
        <w:tblStyle w:val="TableGrid"/>
        <w:tblW w:w="0" w:type="auto"/>
        <w:tblLook w:val="04A0" w:firstRow="1" w:lastRow="0" w:firstColumn="1" w:lastColumn="0" w:noHBand="0" w:noVBand="1"/>
      </w:tblPr>
      <w:tblGrid>
        <w:gridCol w:w="9659"/>
      </w:tblGrid>
      <w:tr w:rsidR="00E667BD" w:rsidRPr="00E667BD" w14:paraId="55D035B8" w14:textId="77777777" w:rsidTr="005C46BD">
        <w:tc>
          <w:tcPr>
            <w:tcW w:w="9659" w:type="dxa"/>
          </w:tcPr>
          <w:p w14:paraId="72904126" w14:textId="77777777" w:rsidR="005C46BD" w:rsidRPr="00E667BD" w:rsidRDefault="005C46BD" w:rsidP="00F91A63">
            <w:pPr>
              <w:spacing w:before="120" w:after="120"/>
              <w:rPr>
                <w:rFonts w:eastAsia="Times New Roman" w:cs="Calibri"/>
                <w:color w:val="000000" w:themeColor="text1"/>
                <w:szCs w:val="20"/>
              </w:rPr>
            </w:pPr>
          </w:p>
          <w:p w14:paraId="1B069E18" w14:textId="77777777" w:rsidR="005C46BD" w:rsidRPr="00E667BD" w:rsidRDefault="005C46BD" w:rsidP="00F91A63">
            <w:pPr>
              <w:spacing w:before="120" w:after="120"/>
              <w:rPr>
                <w:rFonts w:eastAsia="Times New Roman" w:cs="Calibri"/>
                <w:color w:val="000000" w:themeColor="text1"/>
                <w:szCs w:val="20"/>
              </w:rPr>
            </w:pPr>
          </w:p>
          <w:p w14:paraId="70C1080A" w14:textId="77777777" w:rsidR="005C46BD" w:rsidRPr="00E667BD" w:rsidRDefault="005C46BD" w:rsidP="00F91A63">
            <w:pPr>
              <w:spacing w:before="120" w:after="120"/>
              <w:rPr>
                <w:rFonts w:eastAsia="Times New Roman" w:cs="Calibri"/>
                <w:color w:val="000000" w:themeColor="text1"/>
                <w:szCs w:val="20"/>
              </w:rPr>
            </w:pPr>
          </w:p>
          <w:p w14:paraId="0E2C5547" w14:textId="34B0768E" w:rsidR="005C46BD" w:rsidRPr="00E667BD" w:rsidRDefault="005C46BD" w:rsidP="00F91A63">
            <w:pPr>
              <w:spacing w:before="120" w:after="120"/>
              <w:rPr>
                <w:rFonts w:eastAsia="Times New Roman" w:cs="Calibri"/>
                <w:color w:val="000000" w:themeColor="text1"/>
                <w:szCs w:val="20"/>
              </w:rPr>
            </w:pPr>
          </w:p>
        </w:tc>
      </w:tr>
    </w:tbl>
    <w:p w14:paraId="5C2068D6" w14:textId="34E7BA4B" w:rsidR="005C46BD" w:rsidRPr="00E667BD" w:rsidRDefault="0077620A" w:rsidP="00F91A63">
      <w:pPr>
        <w:spacing w:before="120" w:after="120"/>
        <w:rPr>
          <w:rFonts w:eastAsia="Times New Roman" w:cs="Calibri"/>
          <w:b/>
          <w:color w:val="000000" w:themeColor="text1"/>
          <w:szCs w:val="20"/>
        </w:rPr>
      </w:pPr>
      <w:r w:rsidRPr="00E667BD">
        <w:rPr>
          <w:rFonts w:eastAsia="Times New Roman" w:cs="Calibri"/>
          <w:b/>
          <w:color w:val="000000" w:themeColor="text1"/>
          <w:szCs w:val="20"/>
        </w:rPr>
        <w:t xml:space="preserve">Discuss points and questions: </w:t>
      </w:r>
    </w:p>
    <w:p w14:paraId="6980BA4A" w14:textId="77777777"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small groups discuss the following topics and list all your discussion points in spaces provided.  </w:t>
      </w:r>
      <w:r w:rsidRPr="00E667BD">
        <w:rPr>
          <w:rFonts w:eastAsia="Times New Roman" w:cs="Calibri"/>
          <w:i/>
          <w:color w:val="000000" w:themeColor="text1"/>
          <w:sz w:val="16"/>
          <w:szCs w:val="20"/>
        </w:rPr>
        <w:t>(Guide: 3 points for each question below)</w:t>
      </w:r>
    </w:p>
    <w:p w14:paraId="0A77A352" w14:textId="6D2B616E" w:rsidR="005C46BD" w:rsidRPr="00E667BD" w:rsidRDefault="005C46BD" w:rsidP="00F91A63">
      <w:pPr>
        <w:numPr>
          <w:ilvl w:val="1"/>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What types of opportunities may be available to you to enable you to update your knowledge of the hospitality industry? </w:t>
      </w:r>
    </w:p>
    <w:tbl>
      <w:tblPr>
        <w:tblW w:w="975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667BD" w14:paraId="6DCA996A" w14:textId="77777777" w:rsidTr="005C46BD">
        <w:tc>
          <w:tcPr>
            <w:tcW w:w="9756" w:type="dxa"/>
            <w:shd w:val="clear" w:color="auto" w:fill="FFFFFF" w:themeFill="background1"/>
          </w:tcPr>
          <w:p w14:paraId="4FD9B391" w14:textId="7919AF07"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14:paraId="106C6C40" w14:textId="7249EADE" w:rsidR="005C46BD" w:rsidRPr="00E667BD" w:rsidRDefault="005C46BD" w:rsidP="00F91A63">
      <w:pPr>
        <w:numPr>
          <w:ilvl w:val="1"/>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Explain how you can monitor </w:t>
      </w:r>
      <w:r w:rsidR="0077620A" w:rsidRPr="00E667BD">
        <w:rPr>
          <w:rFonts w:eastAsia="Times New Roman" w:cs="Calibri"/>
          <w:color w:val="000000" w:themeColor="text1"/>
          <w:szCs w:val="20"/>
        </w:rPr>
        <w:t xml:space="preserve">emerging </w:t>
      </w:r>
      <w:r w:rsidRPr="00E667BD">
        <w:rPr>
          <w:rFonts w:eastAsia="Times New Roman" w:cs="Calibri"/>
          <w:color w:val="000000" w:themeColor="text1"/>
          <w:szCs w:val="20"/>
        </w:rPr>
        <w:t xml:space="preserve">hospitality trends and current </w:t>
      </w:r>
      <w:r w:rsidR="0077620A" w:rsidRPr="00E667BD">
        <w:rPr>
          <w:rFonts w:eastAsia="Times New Roman" w:cs="Calibri"/>
          <w:color w:val="000000" w:themeColor="text1"/>
          <w:szCs w:val="20"/>
        </w:rPr>
        <w:t xml:space="preserve">industry </w:t>
      </w:r>
      <w:r w:rsidRPr="00E667BD">
        <w:rPr>
          <w:rFonts w:eastAsia="Times New Roman" w:cs="Calibri"/>
          <w:color w:val="000000" w:themeColor="text1"/>
          <w:szCs w:val="20"/>
        </w:rPr>
        <w:t>issues</w:t>
      </w:r>
      <w:r w:rsidR="0077620A" w:rsidRPr="00E667BD">
        <w:rPr>
          <w:rFonts w:eastAsia="Times New Roman" w:cs="Calibri"/>
          <w:color w:val="000000" w:themeColor="text1"/>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22A24734" w14:textId="77777777" w:rsidTr="005C46BD">
        <w:tc>
          <w:tcPr>
            <w:tcW w:w="10116" w:type="dxa"/>
            <w:shd w:val="clear" w:color="auto" w:fill="FFFFFF" w:themeFill="background1"/>
          </w:tcPr>
          <w:p w14:paraId="1588228D" w14:textId="29C2F8FA"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46925069" w14:textId="77777777" w:rsidR="005C46BD" w:rsidRPr="00E667BD" w:rsidRDefault="005C46BD" w:rsidP="00F91A63">
      <w:pPr>
        <w:numPr>
          <w:ilvl w:val="1"/>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Why is it important to update your colleagues with new information on the hospitality sector?</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26797126" w14:textId="77777777" w:rsidTr="005C46BD">
        <w:tc>
          <w:tcPr>
            <w:tcW w:w="9781" w:type="dxa"/>
            <w:tcBorders>
              <w:left w:val="single" w:sz="4" w:space="0" w:color="auto"/>
            </w:tcBorders>
            <w:shd w:val="clear" w:color="auto" w:fill="FFFFFF" w:themeFill="background1"/>
          </w:tcPr>
          <w:p w14:paraId="6061E41F" w14:textId="3F2DF747"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14:paraId="39B7BE67" w14:textId="77777777" w:rsidR="007C2A9A" w:rsidRPr="00E667BD" w:rsidRDefault="007C2A9A" w:rsidP="00F91A63">
      <w:pPr>
        <w:spacing w:before="360" w:after="240" w:line="240" w:lineRule="auto"/>
        <w:rPr>
          <w:rFonts w:eastAsia="Times New Roman" w:cs="Calibri"/>
          <w:b/>
          <w:color w:val="000000" w:themeColor="text1"/>
          <w:sz w:val="24"/>
          <w:szCs w:val="24"/>
          <w:lang w:eastAsia="en-AU"/>
        </w:rPr>
      </w:pPr>
    </w:p>
    <w:p w14:paraId="62A63E2C" w14:textId="77777777" w:rsidR="007C2A9A" w:rsidRPr="00E667BD" w:rsidRDefault="007C2A9A">
      <w:pPr>
        <w:spacing w:after="160"/>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br w:type="page"/>
      </w:r>
    </w:p>
    <w:p w14:paraId="1BF68A43" w14:textId="59105553" w:rsidR="005C46BD" w:rsidRPr="00E667BD" w:rsidRDefault="00C2644F"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Group Research Projects</w:t>
      </w:r>
    </w:p>
    <w:p w14:paraId="5C22DC71" w14:textId="77777777"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activity you are required to conduct research and discuss your research with your colleagues.  Your assessor will provide you with access to the internet to enable you to conduct your research.  You will be required to provide evidence of your research by attaching your research to this assessment task. Your assessor will be observing your group discussions and provide you with feedback. </w:t>
      </w:r>
    </w:p>
    <w:p w14:paraId="406FCC6B" w14:textId="03F381B6" w:rsidR="005C46BD" w:rsidRPr="00E667BD" w:rsidRDefault="005C46BD" w:rsidP="00F91A63">
      <w:pPr>
        <w:numPr>
          <w:ilvl w:val="0"/>
          <w:numId w:val="18"/>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t xml:space="preserve">Investigate </w:t>
      </w:r>
      <w:r w:rsidR="00C2644F" w:rsidRPr="00E667BD">
        <w:rPr>
          <w:rFonts w:eastAsia="Times New Roman" w:cs="Calibri"/>
          <w:color w:val="000000" w:themeColor="text1"/>
          <w:szCs w:val="20"/>
        </w:rPr>
        <w:t>two (</w:t>
      </w:r>
      <w:r w:rsidR="00EC7C81" w:rsidRPr="00E667BD">
        <w:rPr>
          <w:rFonts w:eastAsia="Times New Roman" w:cs="Calibri"/>
          <w:color w:val="000000" w:themeColor="text1"/>
          <w:szCs w:val="20"/>
        </w:rPr>
        <w:t>3</w:t>
      </w:r>
      <w:r w:rsidR="00BE0AA1" w:rsidRPr="00E667BD">
        <w:rPr>
          <w:rFonts w:eastAsia="Times New Roman" w:cs="Calibri"/>
          <w:color w:val="000000" w:themeColor="text1"/>
          <w:szCs w:val="20"/>
        </w:rPr>
        <w:t>) different</w:t>
      </w:r>
      <w:r w:rsidRPr="00E667BD">
        <w:rPr>
          <w:rFonts w:eastAsia="Times New Roman" w:cs="Calibri"/>
          <w:color w:val="000000" w:themeColor="text1"/>
          <w:szCs w:val="20"/>
        </w:rPr>
        <w:t xml:space="preserve"> hospitality organisations and answer the following questions: </w:t>
      </w:r>
      <w:r w:rsidRPr="00E667BD">
        <w:rPr>
          <w:rFonts w:eastAsia="Times New Roman" w:cs="Calibri"/>
          <w:i/>
          <w:color w:val="000000" w:themeColor="text1"/>
          <w:sz w:val="16"/>
          <w:szCs w:val="20"/>
        </w:rPr>
        <w:t>(Guide for this project is approximately 500</w:t>
      </w:r>
      <w:r w:rsidR="00EC7C81" w:rsidRPr="00E667BD">
        <w:rPr>
          <w:rFonts w:eastAsia="Times New Roman" w:cs="Calibri"/>
          <w:i/>
          <w:color w:val="000000" w:themeColor="text1"/>
          <w:sz w:val="16"/>
          <w:szCs w:val="20"/>
        </w:rPr>
        <w:t>-800</w:t>
      </w:r>
      <w:r w:rsidRPr="00E667BD">
        <w:rPr>
          <w:rFonts w:eastAsia="Times New Roman" w:cs="Calibri"/>
          <w:i/>
          <w:color w:val="000000" w:themeColor="text1"/>
          <w:sz w:val="16"/>
          <w:szCs w:val="20"/>
        </w:rPr>
        <w:t xml:space="preserve"> words)</w:t>
      </w:r>
    </w:p>
    <w:p w14:paraId="1C01F7E5" w14:textId="77777777"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 xml:space="preserve">Name of each of the organisation </w:t>
      </w:r>
    </w:p>
    <w:p w14:paraId="128FC990" w14:textId="77777777"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 xml:space="preserve">Develop a presentation for each of the organisations (you can use PowerPoint Presentation or other visual aid structure to conduct your presentations). </w:t>
      </w:r>
    </w:p>
    <w:p w14:paraId="313443B9" w14:textId="77777777"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In your groups present your presentation to your colleagues and your assessor.  You must ensure that you include the following:</w:t>
      </w:r>
    </w:p>
    <w:p w14:paraId="3D16E2B4" w14:textId="77777777" w:rsidR="005C46BD" w:rsidRPr="00E667BD" w:rsidRDefault="005C46BD" w:rsidP="00F91A63">
      <w:pPr>
        <w:spacing w:before="120" w:after="120" w:line="240" w:lineRule="auto"/>
        <w:ind w:left="714"/>
        <w:rPr>
          <w:rFonts w:eastAsia="Times New Roman" w:cs="Calibri"/>
          <w:color w:val="000000" w:themeColor="text1"/>
          <w:szCs w:val="20"/>
        </w:rPr>
      </w:pPr>
      <w:r w:rsidRPr="00E667BD">
        <w:rPr>
          <w:rFonts w:eastAsia="Times New Roman" w:cs="Calibri"/>
          <w:color w:val="000000" w:themeColor="text1"/>
          <w:szCs w:val="20"/>
        </w:rPr>
        <w:t xml:space="preserve">Provide a description of each of the organisation and explain the following: </w:t>
      </w:r>
    </w:p>
    <w:p w14:paraId="3203ECB5" w14:textId="77777777"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List cross</w:t>
      </w:r>
      <w:r w:rsidRPr="00E667BD">
        <w:rPr>
          <w:rFonts w:eastAsia="Times New Roman" w:cs="Calibri"/>
          <w:color w:val="000000" w:themeColor="text1"/>
          <w:szCs w:val="20"/>
        </w:rPr>
        <w:noBreakHyphen/>
        <w:t xml:space="preserve">industry services are involved with (e.g.: Qantas is tourist and hospitality industry) </w:t>
      </w:r>
    </w:p>
    <w:p w14:paraId="5B9CA302" w14:textId="77777777"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Investigate and attach a copy of the organisation’s structure (if available)</w:t>
      </w:r>
    </w:p>
    <w:p w14:paraId="232679F7" w14:textId="77777777"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List the types of job roles and responsibilities that would be relevant to each of the organisations you investigated. </w:t>
      </w:r>
    </w:p>
    <w:p w14:paraId="1621C456" w14:textId="2EB43CFD"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List their required sector</w:t>
      </w:r>
      <w:r w:rsidRPr="00E667BD">
        <w:rPr>
          <w:rFonts w:eastAsia="Times New Roman" w:cs="Calibri"/>
          <w:color w:val="000000" w:themeColor="text1"/>
          <w:szCs w:val="20"/>
        </w:rPr>
        <w:noBreakHyphen/>
        <w:t>specific industry associations relevant to each of the organisation you investigated</w:t>
      </w:r>
    </w:p>
    <w:p w14:paraId="539487BB" w14:textId="49FD17FA" w:rsidR="0077620A" w:rsidRPr="00E667BD" w:rsidRDefault="0077620A"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Explain relational </w:t>
      </w:r>
      <w:r w:rsidR="00EC7C81" w:rsidRPr="00E667BD">
        <w:rPr>
          <w:rFonts w:eastAsia="Times New Roman" w:cs="Calibri"/>
          <w:color w:val="000000" w:themeColor="text1"/>
          <w:szCs w:val="20"/>
        </w:rPr>
        <w:t xml:space="preserve">relevance </w:t>
      </w:r>
      <w:r w:rsidRPr="00E667BD">
        <w:rPr>
          <w:rFonts w:eastAsia="Times New Roman" w:cs="Calibri"/>
          <w:color w:val="000000" w:themeColor="text1"/>
          <w:szCs w:val="20"/>
        </w:rPr>
        <w:t>between the organisation and other relegated industries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40E81E3F" w14:textId="77777777" w:rsidTr="005C46BD">
        <w:tc>
          <w:tcPr>
            <w:tcW w:w="9724" w:type="dxa"/>
            <w:shd w:val="clear" w:color="auto" w:fill="FFFFFF" w:themeFill="background1"/>
          </w:tcPr>
          <w:p w14:paraId="57F72F8D" w14:textId="18FAB97A"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14:paraId="23DD318D" w14:textId="093E2347"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Investigate and discuss why licensed hospitality organisations must participate and comply with laws and regulation and list any impact when the organisation does not comply with the laws. Write you discussion and findings in the space below.  </w:t>
      </w:r>
      <w:r w:rsidRPr="00E667BD">
        <w:rPr>
          <w:rFonts w:eastAsia="Times New Roman" w:cs="Calibri"/>
          <w:i/>
          <w:color w:val="000000" w:themeColor="text1"/>
          <w:sz w:val="16"/>
          <w:szCs w:val="20"/>
        </w:rPr>
        <w:t>(Guide: approximately 150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368A2C1C" w14:textId="77777777" w:rsidTr="00C2644F">
        <w:tc>
          <w:tcPr>
            <w:tcW w:w="10116" w:type="dxa"/>
            <w:shd w:val="clear" w:color="auto" w:fill="FFFFFF" w:themeFill="background1"/>
          </w:tcPr>
          <w:p w14:paraId="75BB892B" w14:textId="1E58C2F7"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r w:rsidRPr="00E667BD">
              <w:rPr>
                <w:rFonts w:eastAsia="Times New Roman" w:cs="Times New Roman"/>
                <w:i/>
                <w:color w:val="000000" w:themeColor="text1"/>
                <w:sz w:val="16"/>
                <w:szCs w:val="16"/>
              </w:rPr>
              <w:t xml:space="preserve"> </w:t>
            </w:r>
          </w:p>
        </w:tc>
      </w:tr>
    </w:tbl>
    <w:p w14:paraId="6DCB00D1" w14:textId="32ECEF06"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Research and investigate legal requirements in relation to local community protection which includes land ownership, management and access requirements that must be met by hospitality industry operators when delivering services to ensure the lifestyles of </w:t>
      </w:r>
      <w:r w:rsidR="0077620A" w:rsidRPr="00E667BD">
        <w:rPr>
          <w:rFonts w:eastAsia="Times New Roman" w:cs="Calibri"/>
          <w:color w:val="000000" w:themeColor="text1"/>
          <w:szCs w:val="20"/>
        </w:rPr>
        <w:t>neighbouring</w:t>
      </w:r>
      <w:r w:rsidRPr="00E667BD">
        <w:rPr>
          <w:rFonts w:eastAsia="Times New Roman" w:cs="Calibri"/>
          <w:color w:val="000000" w:themeColor="text1"/>
          <w:szCs w:val="20"/>
        </w:rPr>
        <w:t xml:space="preserve"> residents are maintained. </w:t>
      </w:r>
      <w:r w:rsidRPr="00E667BD">
        <w:rPr>
          <w:rFonts w:eastAsia="Times New Roman" w:cs="Calibri"/>
          <w:i/>
          <w:color w:val="000000" w:themeColor="text1"/>
          <w:sz w:val="16"/>
          <w:szCs w:val="20"/>
        </w:rPr>
        <w:t>(Guide: approximately 2 – 3 paragraphs)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E667BD" w14:paraId="4E31E073" w14:textId="77777777" w:rsidTr="00C2644F">
        <w:tc>
          <w:tcPr>
            <w:tcW w:w="10116" w:type="dxa"/>
            <w:shd w:val="clear" w:color="auto" w:fill="FFFFFF" w:themeFill="background1"/>
          </w:tcPr>
          <w:p w14:paraId="317E1D2C" w14:textId="57D93F3E" w:rsidR="005C46BD" w:rsidRPr="00E667BD" w:rsidRDefault="005C46BD" w:rsidP="00F91A63">
            <w:pPr>
              <w:tabs>
                <w:tab w:val="left" w:pos="4275"/>
              </w:tabs>
              <w:spacing w:before="120" w:after="120" w:line="240" w:lineRule="auto"/>
              <w:rPr>
                <w:rFonts w:eastAsia="Times New Roman" w:cs="Times New Roman"/>
                <w:i/>
                <w:color w:val="000000" w:themeColor="text1"/>
                <w:sz w:val="16"/>
                <w:szCs w:val="16"/>
              </w:rPr>
            </w:pPr>
          </w:p>
        </w:tc>
      </w:tr>
    </w:tbl>
    <w:p w14:paraId="3DAD0989" w14:textId="77777777" w:rsidR="007C2A9A" w:rsidRPr="00E667BD" w:rsidRDefault="007C2A9A" w:rsidP="00F91A63">
      <w:pPr>
        <w:spacing w:before="360" w:after="240" w:line="240" w:lineRule="auto"/>
        <w:rPr>
          <w:rFonts w:eastAsia="Times New Roman" w:cs="Calibri"/>
          <w:b/>
          <w:color w:val="000000" w:themeColor="text1"/>
          <w:sz w:val="24"/>
          <w:szCs w:val="24"/>
          <w:lang w:eastAsia="en-AU"/>
        </w:rPr>
      </w:pPr>
    </w:p>
    <w:p w14:paraId="4DC9C4BE" w14:textId="77777777" w:rsidR="007C2A9A" w:rsidRPr="00E667BD" w:rsidRDefault="007C2A9A">
      <w:pPr>
        <w:spacing w:after="160"/>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br w:type="page"/>
      </w:r>
    </w:p>
    <w:p w14:paraId="71F45335" w14:textId="3253A410" w:rsidR="00467BF0" w:rsidRPr="00E667BD" w:rsidRDefault="00C71541"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A</w:t>
      </w:r>
      <w:r w:rsidR="00467BF0" w:rsidRPr="00E667BD">
        <w:rPr>
          <w:rFonts w:eastAsia="Times New Roman" w:cs="Calibri"/>
          <w:b/>
          <w:color w:val="000000" w:themeColor="text1"/>
          <w:sz w:val="24"/>
          <w:szCs w:val="24"/>
          <w:lang w:eastAsia="en-AU"/>
        </w:rPr>
        <w:t xml:space="preserve">ssessor final checklist </w:t>
      </w:r>
    </w:p>
    <w:tbl>
      <w:tblPr>
        <w:tblW w:w="9531"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ayout w:type="fixed"/>
        <w:tblLook w:val="04A0" w:firstRow="1" w:lastRow="0" w:firstColumn="1" w:lastColumn="0" w:noHBand="0" w:noVBand="1"/>
      </w:tblPr>
      <w:tblGrid>
        <w:gridCol w:w="3290"/>
        <w:gridCol w:w="726"/>
        <w:gridCol w:w="734"/>
        <w:gridCol w:w="1060"/>
        <w:gridCol w:w="1714"/>
        <w:gridCol w:w="2007"/>
      </w:tblGrid>
      <w:tr w:rsidR="00E667BD" w:rsidRPr="00E667BD" w14:paraId="2B400E34" w14:textId="77777777" w:rsidTr="00D07D00">
        <w:trPr>
          <w:trHeight w:val="67"/>
        </w:trPr>
        <w:tc>
          <w:tcPr>
            <w:tcW w:w="7524" w:type="dxa"/>
            <w:gridSpan w:val="5"/>
            <w:shd w:val="clear" w:color="auto" w:fill="DEEAF6"/>
          </w:tcPr>
          <w:p w14:paraId="0D8144E0" w14:textId="77777777" w:rsidR="00D07B7D" w:rsidRPr="00E667BD" w:rsidRDefault="00D07B7D" w:rsidP="00F91A63">
            <w:pPr>
              <w:autoSpaceDE w:val="0"/>
              <w:autoSpaceDN w:val="0"/>
              <w:adjustRightInd w:val="0"/>
              <w:spacing w:before="120" w:after="120"/>
              <w:rPr>
                <w:b/>
                <w:color w:val="000000" w:themeColor="text1"/>
                <w:szCs w:val="18"/>
              </w:rPr>
            </w:pPr>
            <w:r w:rsidRPr="00E667BD">
              <w:rPr>
                <w:b/>
                <w:color w:val="000000" w:themeColor="text1"/>
                <w:szCs w:val="18"/>
              </w:rPr>
              <w:t>Assessors Observation Checklist</w:t>
            </w:r>
          </w:p>
          <w:p w14:paraId="333C0930" w14:textId="2DC9E66C" w:rsidR="00D07B7D" w:rsidRPr="00E667BD" w:rsidRDefault="00D07B7D" w:rsidP="00F91A63">
            <w:pPr>
              <w:autoSpaceDE w:val="0"/>
              <w:autoSpaceDN w:val="0"/>
              <w:adjustRightInd w:val="0"/>
              <w:spacing w:before="120" w:after="120"/>
              <w:rPr>
                <w:color w:val="000000" w:themeColor="text1"/>
                <w:szCs w:val="18"/>
              </w:rPr>
            </w:pPr>
            <w:r w:rsidRPr="00E667BD">
              <w:rPr>
                <w:color w:val="000000" w:themeColor="text1"/>
                <w:szCs w:val="18"/>
              </w:rPr>
              <w:t>The student demonstrated the ability to</w:t>
            </w:r>
            <w:r w:rsidR="00226594" w:rsidRPr="00E667BD">
              <w:rPr>
                <w:color w:val="000000" w:themeColor="text1"/>
                <w:szCs w:val="18"/>
              </w:rPr>
              <w:t xml:space="preserve"> demonstrate</w:t>
            </w:r>
            <w:r w:rsidRPr="00E667BD">
              <w:rPr>
                <w:color w:val="000000" w:themeColor="text1"/>
                <w:szCs w:val="18"/>
              </w:rPr>
              <w:t>:</w:t>
            </w:r>
          </w:p>
        </w:tc>
        <w:tc>
          <w:tcPr>
            <w:tcW w:w="2007" w:type="dxa"/>
            <w:shd w:val="clear" w:color="auto" w:fill="DEEAF6"/>
          </w:tcPr>
          <w:p w14:paraId="213938AD" w14:textId="77777777" w:rsidR="00D07B7D" w:rsidRPr="00E667BD" w:rsidRDefault="00D07B7D" w:rsidP="00F91A63">
            <w:pPr>
              <w:autoSpaceDE w:val="0"/>
              <w:autoSpaceDN w:val="0"/>
              <w:adjustRightInd w:val="0"/>
              <w:spacing w:before="120" w:after="120"/>
              <w:jc w:val="center"/>
              <w:rPr>
                <w:color w:val="000000" w:themeColor="text1"/>
                <w:sz w:val="18"/>
                <w:szCs w:val="18"/>
              </w:rPr>
            </w:pPr>
            <w:r w:rsidRPr="00E667BD">
              <w:rPr>
                <w:color w:val="000000" w:themeColor="text1"/>
                <w:sz w:val="18"/>
                <w:szCs w:val="18"/>
              </w:rPr>
              <w:t>Satisfactory</w:t>
            </w:r>
          </w:p>
        </w:tc>
      </w:tr>
      <w:tr w:rsidR="00E667BD" w:rsidRPr="00E667BD" w14:paraId="6F8542CD" w14:textId="77777777" w:rsidTr="00C2644F">
        <w:tc>
          <w:tcPr>
            <w:tcW w:w="7524" w:type="dxa"/>
            <w:gridSpan w:val="5"/>
            <w:shd w:val="clear" w:color="auto" w:fill="DEEAF6" w:themeFill="accent1" w:themeFillTint="33"/>
          </w:tcPr>
          <w:p w14:paraId="6DDBFCF0" w14:textId="744B2299"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Ability to communicate effectively using active listening skills, giving and receiv</w:t>
            </w:r>
            <w:r w:rsidR="00F91A63" w:rsidRPr="00E667BD">
              <w:rPr>
                <w:color w:val="000000" w:themeColor="text1"/>
                <w:sz w:val="16"/>
                <w:szCs w:val="20"/>
                <w:shd w:val="clear" w:color="auto" w:fill="DEEAF6"/>
              </w:rPr>
              <w:t>ing feedback, asking questions.</w:t>
            </w:r>
          </w:p>
        </w:tc>
        <w:tc>
          <w:tcPr>
            <w:tcW w:w="2007" w:type="dxa"/>
            <w:shd w:val="clear" w:color="auto" w:fill="DEEAF6"/>
            <w:vAlign w:val="center"/>
          </w:tcPr>
          <w:p w14:paraId="2B8384AA" w14:textId="77777777" w:rsidR="00C2644F" w:rsidRPr="00E667BD" w:rsidRDefault="00C2644F" w:rsidP="00F91A63">
            <w:pPr>
              <w:spacing w:before="120" w:after="120"/>
              <w:jc w:val="center"/>
              <w:rPr>
                <w:color w:val="000000" w:themeColor="text1"/>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7FC3DC59" w14:textId="77777777" w:rsidTr="00C2644F">
        <w:tc>
          <w:tcPr>
            <w:tcW w:w="7524" w:type="dxa"/>
            <w:gridSpan w:val="5"/>
            <w:shd w:val="clear" w:color="auto" w:fill="DEEAF6" w:themeFill="accent1" w:themeFillTint="33"/>
          </w:tcPr>
          <w:p w14:paraId="66609287" w14:textId="7C33A04C" w:rsidR="00C2644F" w:rsidRPr="00E667BD" w:rsidRDefault="00226594"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Engagement</w:t>
            </w:r>
            <w:r w:rsidR="00C2644F" w:rsidRPr="00E667BD">
              <w:rPr>
                <w:color w:val="000000" w:themeColor="text1"/>
                <w:sz w:val="16"/>
                <w:szCs w:val="20"/>
                <w:shd w:val="clear" w:color="auto" w:fill="DEEAF6"/>
              </w:rPr>
              <w:t xml:space="preserve"> with the team environment and demonstrated teamwork skills to share upda</w:t>
            </w:r>
            <w:r w:rsidR="00F91A63" w:rsidRPr="00E667BD">
              <w:rPr>
                <w:color w:val="000000" w:themeColor="text1"/>
                <w:sz w:val="16"/>
                <w:szCs w:val="20"/>
                <w:shd w:val="clear" w:color="auto" w:fill="DEEAF6"/>
              </w:rPr>
              <w:t>ted information with colleagues</w:t>
            </w:r>
          </w:p>
        </w:tc>
        <w:tc>
          <w:tcPr>
            <w:tcW w:w="2007" w:type="dxa"/>
            <w:shd w:val="clear" w:color="auto" w:fill="DEEAF6"/>
            <w:vAlign w:val="center"/>
          </w:tcPr>
          <w:p w14:paraId="21E24027" w14:textId="77777777" w:rsidR="00C2644F" w:rsidRPr="00E667BD" w:rsidRDefault="00C2644F" w:rsidP="00F91A63">
            <w:pPr>
              <w:spacing w:before="120" w:after="120"/>
              <w:jc w:val="center"/>
              <w:rPr>
                <w:color w:val="000000" w:themeColor="text1"/>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189E652D" w14:textId="77777777" w:rsidTr="00C2644F">
        <w:tc>
          <w:tcPr>
            <w:tcW w:w="7524" w:type="dxa"/>
            <w:gridSpan w:val="5"/>
            <w:shd w:val="clear" w:color="auto" w:fill="DEEAF6" w:themeFill="accent1" w:themeFillTint="33"/>
          </w:tcPr>
          <w:p w14:paraId="5903D38A" w14:textId="64E7CB44"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 xml:space="preserve">positive body language when engaging and communicating with </w:t>
            </w:r>
            <w:r w:rsidR="00F91A63" w:rsidRPr="00E667BD">
              <w:rPr>
                <w:color w:val="000000" w:themeColor="text1"/>
                <w:sz w:val="16"/>
                <w:szCs w:val="20"/>
                <w:shd w:val="clear" w:color="auto" w:fill="DEEAF6"/>
              </w:rPr>
              <w:t xml:space="preserve">others during discussions </w:t>
            </w:r>
          </w:p>
        </w:tc>
        <w:tc>
          <w:tcPr>
            <w:tcW w:w="2007" w:type="dxa"/>
            <w:shd w:val="clear" w:color="auto" w:fill="DEEAF6"/>
          </w:tcPr>
          <w:p w14:paraId="02D74C7F" w14:textId="3A704DE8"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23B55041" w14:textId="77777777" w:rsidTr="00C2644F">
        <w:tc>
          <w:tcPr>
            <w:tcW w:w="7524" w:type="dxa"/>
            <w:gridSpan w:val="5"/>
            <w:shd w:val="clear" w:color="auto" w:fill="DEEAF6" w:themeFill="accent1" w:themeFillTint="33"/>
          </w:tcPr>
          <w:p w14:paraId="04D06073" w14:textId="0EA61EF1"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Planning and organising skills to</w:t>
            </w:r>
            <w:r w:rsidR="00F91A63" w:rsidRPr="00E667BD">
              <w:rPr>
                <w:color w:val="000000" w:themeColor="text1"/>
                <w:sz w:val="16"/>
                <w:szCs w:val="20"/>
                <w:shd w:val="clear" w:color="auto" w:fill="DEEAF6"/>
              </w:rPr>
              <w:t xml:space="preserve"> research relevant information </w:t>
            </w:r>
          </w:p>
        </w:tc>
        <w:tc>
          <w:tcPr>
            <w:tcW w:w="2007" w:type="dxa"/>
            <w:shd w:val="clear" w:color="auto" w:fill="DEEAF6"/>
          </w:tcPr>
          <w:p w14:paraId="4910C729" w14:textId="01698E82"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23D7386B" w14:textId="77777777" w:rsidTr="00C2644F">
        <w:tc>
          <w:tcPr>
            <w:tcW w:w="7524" w:type="dxa"/>
            <w:gridSpan w:val="5"/>
            <w:shd w:val="clear" w:color="auto" w:fill="DEEAF6" w:themeFill="accent1" w:themeFillTint="33"/>
          </w:tcPr>
          <w:p w14:paraId="7ECDC3D7" w14:textId="2EDFC42C"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 xml:space="preserve">Problem-solving skills to recognise knowledge deficiencies and </w:t>
            </w:r>
            <w:r w:rsidR="00F91A63" w:rsidRPr="00E667BD">
              <w:rPr>
                <w:color w:val="000000" w:themeColor="text1"/>
                <w:sz w:val="16"/>
                <w:szCs w:val="20"/>
                <w:shd w:val="clear" w:color="auto" w:fill="DEEAF6"/>
              </w:rPr>
              <w:t>take action to seek information</w:t>
            </w:r>
          </w:p>
        </w:tc>
        <w:tc>
          <w:tcPr>
            <w:tcW w:w="2007" w:type="dxa"/>
            <w:shd w:val="clear" w:color="auto" w:fill="DEEAF6" w:themeFill="accent1" w:themeFillTint="33"/>
          </w:tcPr>
          <w:p w14:paraId="36DEFE86" w14:textId="5135B9EC"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7AE48E55" w14:textId="77777777" w:rsidTr="00C2644F">
        <w:tc>
          <w:tcPr>
            <w:tcW w:w="7524" w:type="dxa"/>
            <w:gridSpan w:val="5"/>
            <w:shd w:val="clear" w:color="auto" w:fill="DEEAF6" w:themeFill="accent1" w:themeFillTint="33"/>
          </w:tcPr>
          <w:p w14:paraId="789E4ED8" w14:textId="56FC44F4"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Use of technology to research and identify regulatory requiremen</w:t>
            </w:r>
            <w:r w:rsidR="00F91A63" w:rsidRPr="00E667BD">
              <w:rPr>
                <w:color w:val="000000" w:themeColor="text1"/>
                <w:sz w:val="16"/>
                <w:szCs w:val="20"/>
                <w:shd w:val="clear" w:color="auto" w:fill="DEEAF6"/>
              </w:rPr>
              <w:t xml:space="preserve">ts of the hospitality industry </w:t>
            </w:r>
          </w:p>
        </w:tc>
        <w:tc>
          <w:tcPr>
            <w:tcW w:w="2007" w:type="dxa"/>
            <w:shd w:val="clear" w:color="auto" w:fill="DEEAF6" w:themeFill="accent1" w:themeFillTint="33"/>
          </w:tcPr>
          <w:p w14:paraId="6C43AA2E" w14:textId="152A6FF3"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704C94F6" w14:textId="77777777" w:rsidTr="00C2644F">
        <w:tc>
          <w:tcPr>
            <w:tcW w:w="7524" w:type="dxa"/>
            <w:gridSpan w:val="5"/>
            <w:shd w:val="clear" w:color="auto" w:fill="DEEAF6" w:themeFill="accent1" w:themeFillTint="33"/>
          </w:tcPr>
          <w:p w14:paraId="4F6B4D19" w14:textId="7E9D8EE1"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source and document current and emerging industry information on the hospitality industry using at least three information sources listed in the knowledge evidence</w:t>
            </w:r>
          </w:p>
        </w:tc>
        <w:tc>
          <w:tcPr>
            <w:tcW w:w="2007" w:type="dxa"/>
            <w:shd w:val="clear" w:color="auto" w:fill="DEEAF6" w:themeFill="accent1" w:themeFillTint="33"/>
          </w:tcPr>
          <w:p w14:paraId="6279A8C6" w14:textId="4222E9B0"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2870BBA8" w14:textId="77777777" w:rsidTr="00C2644F">
        <w:tc>
          <w:tcPr>
            <w:tcW w:w="7524" w:type="dxa"/>
            <w:gridSpan w:val="5"/>
            <w:shd w:val="clear" w:color="auto" w:fill="DEEAF6" w:themeFill="accent1" w:themeFillTint="33"/>
          </w:tcPr>
          <w:p w14:paraId="44FB83D3" w14:textId="27E67D3C"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source and interpret information on the following from the above sources and share with colleagues to improve knowledge of the hospitality industry:</w:t>
            </w:r>
          </w:p>
        </w:tc>
        <w:tc>
          <w:tcPr>
            <w:tcW w:w="2007" w:type="dxa"/>
            <w:shd w:val="clear" w:color="auto" w:fill="DEEAF6" w:themeFill="accent1" w:themeFillTint="33"/>
          </w:tcPr>
          <w:p w14:paraId="7FFD0333" w14:textId="506BCAFF"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0B6C81D6" w14:textId="77777777" w:rsidTr="00C2644F">
        <w:tc>
          <w:tcPr>
            <w:tcW w:w="7524" w:type="dxa"/>
            <w:gridSpan w:val="5"/>
            <w:shd w:val="clear" w:color="auto" w:fill="DEEAF6" w:themeFill="accent1" w:themeFillTint="33"/>
          </w:tcPr>
          <w:p w14:paraId="07DBE6E3" w14:textId="072400A9"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identify ways to integrate current hospitality industry information into daily work activities to enhance the quality of work performance.</w:t>
            </w:r>
          </w:p>
        </w:tc>
        <w:tc>
          <w:tcPr>
            <w:tcW w:w="2007" w:type="dxa"/>
            <w:shd w:val="clear" w:color="auto" w:fill="DEEAF6" w:themeFill="accent1" w:themeFillTint="33"/>
          </w:tcPr>
          <w:p w14:paraId="1A35578D" w14:textId="52576C1B"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593C132A" w14:textId="77777777" w:rsidTr="00C2644F">
        <w:tc>
          <w:tcPr>
            <w:tcW w:w="7524" w:type="dxa"/>
            <w:gridSpan w:val="5"/>
            <w:shd w:val="clear" w:color="auto" w:fill="DEEAF6" w:themeFill="accent1" w:themeFillTint="33"/>
          </w:tcPr>
          <w:p w14:paraId="5CBD9867" w14:textId="3123E1C1"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Demonstrated knowledge required to complete the tasks outlined in elements and performance criteria of this unit:</w:t>
            </w:r>
          </w:p>
        </w:tc>
        <w:tc>
          <w:tcPr>
            <w:tcW w:w="2007" w:type="dxa"/>
            <w:shd w:val="clear" w:color="auto" w:fill="DEEAF6" w:themeFill="accent1" w:themeFillTint="33"/>
          </w:tcPr>
          <w:p w14:paraId="708C80F4" w14:textId="7EDB2EFB"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4654DA09" w14:textId="77777777" w:rsidTr="00C2644F">
        <w:tc>
          <w:tcPr>
            <w:tcW w:w="7524" w:type="dxa"/>
            <w:gridSpan w:val="5"/>
            <w:shd w:val="clear" w:color="auto" w:fill="DEEAF6" w:themeFill="accent1" w:themeFillTint="33"/>
          </w:tcPr>
          <w:p w14:paraId="70B81C47" w14:textId="4A17F9A7"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documents, issued by government regulators, that describe laws relevant to the hospitality industry</w:t>
            </w:r>
          </w:p>
        </w:tc>
        <w:tc>
          <w:tcPr>
            <w:tcW w:w="2007" w:type="dxa"/>
            <w:shd w:val="clear" w:color="auto" w:fill="DEEAF6" w:themeFill="accent1" w:themeFillTint="33"/>
          </w:tcPr>
          <w:p w14:paraId="6221D0D1" w14:textId="39A657F5"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0F809859" w14:textId="77777777" w:rsidTr="00C2644F">
        <w:tc>
          <w:tcPr>
            <w:tcW w:w="7524" w:type="dxa"/>
            <w:gridSpan w:val="5"/>
            <w:shd w:val="clear" w:color="auto" w:fill="DEEAF6" w:themeFill="accent1" w:themeFillTint="33"/>
          </w:tcPr>
          <w:p w14:paraId="403D6BA1" w14:textId="67A14163"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major cross-industry and sector-specific industry associations especially those with which the business has a relationship</w:t>
            </w:r>
          </w:p>
        </w:tc>
        <w:tc>
          <w:tcPr>
            <w:tcW w:w="2007" w:type="dxa"/>
            <w:shd w:val="clear" w:color="auto" w:fill="DEEAF6" w:themeFill="accent1" w:themeFillTint="33"/>
          </w:tcPr>
          <w:p w14:paraId="0F56C998" w14:textId="3D8926C0"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1EBA6CB0" w14:textId="77777777" w:rsidTr="00D07D00">
        <w:tc>
          <w:tcPr>
            <w:tcW w:w="7524" w:type="dxa"/>
            <w:gridSpan w:val="5"/>
            <w:shd w:val="clear" w:color="auto" w:fill="DEEAF6"/>
            <w:vAlign w:val="center"/>
          </w:tcPr>
          <w:p w14:paraId="658D72E1" w14:textId="7BB7B901" w:rsidR="00D07B7D" w:rsidRPr="00E667BD" w:rsidRDefault="00226594" w:rsidP="00F91A63">
            <w:pPr>
              <w:autoSpaceDE w:val="0"/>
              <w:autoSpaceDN w:val="0"/>
              <w:adjustRightInd w:val="0"/>
              <w:spacing w:before="120" w:after="120"/>
              <w:rPr>
                <w:color w:val="000000" w:themeColor="text1"/>
                <w:sz w:val="16"/>
                <w:szCs w:val="18"/>
              </w:rPr>
            </w:pPr>
            <w:r w:rsidRPr="00E667BD">
              <w:rPr>
                <w:color w:val="000000" w:themeColor="text1"/>
                <w:sz w:val="16"/>
                <w:szCs w:val="16"/>
              </w:rPr>
              <w:t>basic aspects of state, territory and commonwealth laws specifically relevant to the hospitality industry and actions that must be adhered to by hospitality businesses:</w:t>
            </w:r>
          </w:p>
        </w:tc>
        <w:tc>
          <w:tcPr>
            <w:tcW w:w="2007" w:type="dxa"/>
            <w:shd w:val="clear" w:color="auto" w:fill="DEEAF6"/>
            <w:vAlign w:val="center"/>
          </w:tcPr>
          <w:p w14:paraId="7E7D0F21" w14:textId="77777777" w:rsidR="00D07B7D" w:rsidRPr="00E667BD" w:rsidRDefault="00D07B7D" w:rsidP="00F91A63">
            <w:pPr>
              <w:autoSpaceDE w:val="0"/>
              <w:autoSpaceDN w:val="0"/>
              <w:adjustRightInd w:val="0"/>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7A583BDF" w14:textId="77777777" w:rsidTr="00D07D00">
        <w:tc>
          <w:tcPr>
            <w:tcW w:w="7524" w:type="dxa"/>
            <w:gridSpan w:val="5"/>
            <w:shd w:val="clear" w:color="auto" w:fill="DEEAF6"/>
            <w:vAlign w:val="center"/>
          </w:tcPr>
          <w:p w14:paraId="70E84D9D" w14:textId="1378F456" w:rsidR="00D07B7D" w:rsidRPr="00E667BD" w:rsidRDefault="00226594" w:rsidP="00F91A63">
            <w:pPr>
              <w:autoSpaceDE w:val="0"/>
              <w:autoSpaceDN w:val="0"/>
              <w:adjustRightInd w:val="0"/>
              <w:spacing w:before="120" w:after="120"/>
              <w:rPr>
                <w:color w:val="000000" w:themeColor="text1"/>
                <w:sz w:val="16"/>
                <w:szCs w:val="18"/>
              </w:rPr>
            </w:pPr>
            <w:r w:rsidRPr="00E667BD">
              <w:rPr>
                <w:color w:val="000000" w:themeColor="text1"/>
                <w:sz w:val="16"/>
                <w:szCs w:val="16"/>
              </w:rPr>
              <w:t>local community protection that must be met by hospitality industry operators when delivering services and requirements to maintain the lifestyle of neighbouring residents</w:t>
            </w:r>
          </w:p>
        </w:tc>
        <w:tc>
          <w:tcPr>
            <w:tcW w:w="2007" w:type="dxa"/>
            <w:shd w:val="clear" w:color="auto" w:fill="DEEAF6"/>
            <w:vAlign w:val="center"/>
          </w:tcPr>
          <w:p w14:paraId="1AF66A49" w14:textId="77777777" w:rsidR="00D07B7D" w:rsidRPr="00E667BD" w:rsidRDefault="00D07B7D" w:rsidP="00F91A63">
            <w:pPr>
              <w:autoSpaceDE w:val="0"/>
              <w:autoSpaceDN w:val="0"/>
              <w:adjustRightInd w:val="0"/>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14:paraId="0A6D572B" w14:textId="77777777" w:rsidTr="00D07D00">
        <w:trPr>
          <w:trHeight w:val="198"/>
        </w:trPr>
        <w:tc>
          <w:tcPr>
            <w:tcW w:w="9531" w:type="dxa"/>
            <w:gridSpan w:val="6"/>
            <w:shd w:val="clear" w:color="auto" w:fill="DEEAF6"/>
          </w:tcPr>
          <w:p w14:paraId="0CF7686A" w14:textId="4251E2E6" w:rsidR="00226594" w:rsidRPr="00E667BD" w:rsidRDefault="007C2A9A" w:rsidP="00226594">
            <w:pPr>
              <w:tabs>
                <w:tab w:val="left" w:pos="5082"/>
              </w:tabs>
              <w:autoSpaceDE w:val="0"/>
              <w:autoSpaceDN w:val="0"/>
              <w:adjustRightInd w:val="0"/>
              <w:spacing w:before="120" w:after="120"/>
              <w:rPr>
                <w:b/>
                <w:color w:val="000000" w:themeColor="text1"/>
                <w:szCs w:val="20"/>
              </w:rPr>
            </w:pPr>
            <w:r w:rsidRPr="00E667BD">
              <w:rPr>
                <w:b/>
                <w:color w:val="000000" w:themeColor="text1"/>
                <w:szCs w:val="20"/>
              </w:rPr>
              <w:t>Assessor Feedback and</w:t>
            </w:r>
            <w:r w:rsidR="00226594" w:rsidRPr="00E667BD">
              <w:rPr>
                <w:b/>
                <w:color w:val="000000" w:themeColor="text1"/>
                <w:szCs w:val="20"/>
              </w:rPr>
              <w:t xml:space="preserve">     </w:t>
            </w:r>
            <w:r w:rsidRPr="00E667BD">
              <w:rPr>
                <w:b/>
                <w:color w:val="000000" w:themeColor="text1"/>
                <w:szCs w:val="20"/>
              </w:rPr>
              <w:t xml:space="preserve">Task satisfactory </w:t>
            </w:r>
            <w:r w:rsidR="00226594" w:rsidRPr="00E667BD">
              <w:rPr>
                <w:b/>
                <w:color w:val="000000" w:themeColor="text1"/>
                <w:szCs w:val="20"/>
              </w:rPr>
              <w:t xml:space="preserve">    </w:t>
            </w:r>
            <w:r w:rsidR="00226594" w:rsidRPr="00E667BD">
              <w:rPr>
                <w:b/>
                <w:color w:val="000000" w:themeColor="text1"/>
                <w:szCs w:val="20"/>
              </w:rPr>
              <w:tab/>
            </w:r>
          </w:p>
        </w:tc>
      </w:tr>
      <w:tr w:rsidR="00E667BD" w:rsidRPr="00E667BD" w14:paraId="768F3ED0" w14:textId="77777777" w:rsidTr="007C2A9A">
        <w:trPr>
          <w:trHeight w:val="269"/>
        </w:trPr>
        <w:tc>
          <w:tcPr>
            <w:tcW w:w="3290" w:type="dxa"/>
            <w:shd w:val="clear" w:color="auto" w:fill="DEEAF6"/>
          </w:tcPr>
          <w:p w14:paraId="1FB5C9FD" w14:textId="519B4A3F"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1</w:t>
            </w:r>
            <w:r w:rsidR="007C2A9A" w:rsidRPr="00E667BD">
              <w:rPr>
                <w:color w:val="000000" w:themeColor="text1"/>
                <w:szCs w:val="20"/>
              </w:rPr>
              <w:t xml:space="preserve"> </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14:paraId="26C1DEDB" w14:textId="440FBEEC" w:rsidR="00226594" w:rsidRPr="00E667BD" w:rsidRDefault="00226594" w:rsidP="00226594">
            <w:pPr>
              <w:autoSpaceDE w:val="0"/>
              <w:autoSpaceDN w:val="0"/>
              <w:adjustRightInd w:val="0"/>
              <w:spacing w:before="120" w:after="120"/>
              <w:rPr>
                <w:i/>
                <w:color w:val="000000" w:themeColor="text1"/>
                <w:szCs w:val="20"/>
              </w:rPr>
            </w:pPr>
          </w:p>
        </w:tc>
      </w:tr>
      <w:tr w:rsidR="00E667BD" w:rsidRPr="00E667BD" w14:paraId="6AF371EE" w14:textId="77777777" w:rsidTr="007C2A9A">
        <w:trPr>
          <w:trHeight w:val="282"/>
        </w:trPr>
        <w:tc>
          <w:tcPr>
            <w:tcW w:w="3290" w:type="dxa"/>
            <w:shd w:val="clear" w:color="auto" w:fill="DEEAF6"/>
          </w:tcPr>
          <w:p w14:paraId="7069A7CC" w14:textId="53721005"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2</w:t>
            </w:r>
            <w:r w:rsidR="007C2A9A" w:rsidRPr="00E667BD">
              <w:rPr>
                <w:color w:val="000000" w:themeColor="text1"/>
                <w:szCs w:val="20"/>
              </w:rPr>
              <w:t xml:space="preserve"> </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14:paraId="7594DD1C" w14:textId="6D483E7C" w:rsidR="00226594" w:rsidRPr="00E667BD" w:rsidRDefault="00226594" w:rsidP="00226594">
            <w:pPr>
              <w:autoSpaceDE w:val="0"/>
              <w:autoSpaceDN w:val="0"/>
              <w:adjustRightInd w:val="0"/>
              <w:spacing w:before="120" w:after="120"/>
              <w:rPr>
                <w:i/>
                <w:color w:val="000000" w:themeColor="text1"/>
                <w:szCs w:val="20"/>
              </w:rPr>
            </w:pPr>
          </w:p>
        </w:tc>
      </w:tr>
      <w:tr w:rsidR="00E667BD" w:rsidRPr="00E667BD" w14:paraId="5237E63D" w14:textId="77777777" w:rsidTr="007C2A9A">
        <w:trPr>
          <w:trHeight w:val="185"/>
        </w:trPr>
        <w:tc>
          <w:tcPr>
            <w:tcW w:w="3290" w:type="dxa"/>
            <w:shd w:val="clear" w:color="auto" w:fill="DEEAF6"/>
          </w:tcPr>
          <w:p w14:paraId="1866B3EB" w14:textId="46476593"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3</w:t>
            </w:r>
            <w:r w:rsidR="007C2A9A" w:rsidRPr="00E667BD">
              <w:rPr>
                <w:color w:val="000000" w:themeColor="text1"/>
                <w:szCs w:val="20"/>
              </w:rPr>
              <w:t xml:space="preserve"> </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14:paraId="322861AD" w14:textId="086FD785" w:rsidR="00226594" w:rsidRPr="00E667BD" w:rsidRDefault="00226594" w:rsidP="00226594">
            <w:pPr>
              <w:autoSpaceDE w:val="0"/>
              <w:autoSpaceDN w:val="0"/>
              <w:adjustRightInd w:val="0"/>
              <w:spacing w:before="120" w:after="120"/>
              <w:rPr>
                <w:i/>
                <w:color w:val="000000" w:themeColor="text1"/>
                <w:szCs w:val="20"/>
              </w:rPr>
            </w:pPr>
          </w:p>
        </w:tc>
      </w:tr>
      <w:tr w:rsidR="00E667BD" w:rsidRPr="00E667BD" w14:paraId="68C9021A" w14:textId="77777777" w:rsidTr="007C2A9A">
        <w:trPr>
          <w:trHeight w:val="267"/>
        </w:trPr>
        <w:tc>
          <w:tcPr>
            <w:tcW w:w="3290" w:type="dxa"/>
            <w:shd w:val="clear" w:color="auto" w:fill="DEEAF6"/>
          </w:tcPr>
          <w:p w14:paraId="6C39645E" w14:textId="6B463D94"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4</w:t>
            </w:r>
            <w:r w:rsidR="007C2A9A" w:rsidRPr="00E667BD">
              <w:rPr>
                <w:color w:val="000000" w:themeColor="text1"/>
                <w:szCs w:val="20"/>
              </w:rPr>
              <w:t xml:space="preserve"> </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14:paraId="70CC4D93" w14:textId="77777777" w:rsidR="00226594" w:rsidRPr="00E667BD" w:rsidRDefault="00226594" w:rsidP="00226594">
            <w:pPr>
              <w:autoSpaceDE w:val="0"/>
              <w:autoSpaceDN w:val="0"/>
              <w:adjustRightInd w:val="0"/>
              <w:spacing w:before="120" w:after="120"/>
              <w:rPr>
                <w:i/>
                <w:color w:val="000000" w:themeColor="text1"/>
                <w:szCs w:val="20"/>
              </w:rPr>
            </w:pPr>
          </w:p>
        </w:tc>
      </w:tr>
      <w:tr w:rsidR="00E667BD" w:rsidRPr="00E667BD" w14:paraId="0B2827D9" w14:textId="77777777" w:rsidTr="007C2A9A">
        <w:trPr>
          <w:trHeight w:val="479"/>
        </w:trPr>
        <w:tc>
          <w:tcPr>
            <w:tcW w:w="3290" w:type="dxa"/>
            <w:shd w:val="clear" w:color="auto" w:fill="DEEAF6"/>
          </w:tcPr>
          <w:p w14:paraId="45889B6F" w14:textId="77777777"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Assessor signature:</w:t>
            </w:r>
          </w:p>
        </w:tc>
        <w:tc>
          <w:tcPr>
            <w:tcW w:w="726" w:type="dxa"/>
            <w:shd w:val="clear" w:color="auto" w:fill="auto"/>
          </w:tcPr>
          <w:p w14:paraId="24BFD308" w14:textId="77777777" w:rsidR="00226594" w:rsidRPr="00E667BD" w:rsidRDefault="00226594" w:rsidP="00226594">
            <w:pPr>
              <w:autoSpaceDE w:val="0"/>
              <w:autoSpaceDN w:val="0"/>
              <w:adjustRightInd w:val="0"/>
              <w:spacing w:before="120" w:after="120"/>
              <w:rPr>
                <w:b/>
                <w:color w:val="000000" w:themeColor="text1"/>
                <w:sz w:val="16"/>
                <w:szCs w:val="20"/>
              </w:rPr>
            </w:pPr>
          </w:p>
        </w:tc>
        <w:tc>
          <w:tcPr>
            <w:tcW w:w="734" w:type="dxa"/>
            <w:shd w:val="clear" w:color="auto" w:fill="DEEAF6"/>
          </w:tcPr>
          <w:p w14:paraId="6E0FAE59" w14:textId="77777777"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 xml:space="preserve">Date: </w:t>
            </w:r>
          </w:p>
        </w:tc>
        <w:tc>
          <w:tcPr>
            <w:tcW w:w="1060" w:type="dxa"/>
            <w:shd w:val="clear" w:color="auto" w:fill="auto"/>
          </w:tcPr>
          <w:p w14:paraId="6AA0815E" w14:textId="77777777" w:rsidR="00226594" w:rsidRPr="00E667BD" w:rsidRDefault="00226594" w:rsidP="00226594">
            <w:pPr>
              <w:autoSpaceDE w:val="0"/>
              <w:autoSpaceDN w:val="0"/>
              <w:adjustRightInd w:val="0"/>
              <w:spacing w:before="120" w:after="120"/>
              <w:rPr>
                <w:b/>
                <w:color w:val="000000" w:themeColor="text1"/>
                <w:sz w:val="16"/>
                <w:szCs w:val="20"/>
              </w:rPr>
            </w:pPr>
          </w:p>
        </w:tc>
        <w:tc>
          <w:tcPr>
            <w:tcW w:w="1714" w:type="dxa"/>
            <w:shd w:val="clear" w:color="auto" w:fill="DEEAF6"/>
          </w:tcPr>
          <w:p w14:paraId="2A8FE8DD" w14:textId="72DF7690"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 xml:space="preserve">Work supervisor initials &amp; name </w:t>
            </w:r>
            <w:r w:rsidRPr="00E667BD">
              <w:rPr>
                <w:i/>
                <w:color w:val="000000" w:themeColor="text1"/>
                <w:sz w:val="16"/>
                <w:szCs w:val="20"/>
              </w:rPr>
              <w:t>only if relevant:</w:t>
            </w:r>
          </w:p>
        </w:tc>
        <w:tc>
          <w:tcPr>
            <w:tcW w:w="2007" w:type="dxa"/>
            <w:shd w:val="clear" w:color="auto" w:fill="auto"/>
          </w:tcPr>
          <w:p w14:paraId="6DE52778" w14:textId="77777777" w:rsidR="00226594" w:rsidRPr="00E667BD" w:rsidRDefault="00226594" w:rsidP="00226594">
            <w:pPr>
              <w:autoSpaceDE w:val="0"/>
              <w:autoSpaceDN w:val="0"/>
              <w:adjustRightInd w:val="0"/>
              <w:spacing w:before="120" w:after="120"/>
              <w:rPr>
                <w:b/>
                <w:color w:val="000000" w:themeColor="text1"/>
                <w:sz w:val="16"/>
                <w:szCs w:val="20"/>
              </w:rPr>
            </w:pPr>
          </w:p>
        </w:tc>
      </w:tr>
      <w:bookmarkEnd w:id="1"/>
    </w:tbl>
    <w:p w14:paraId="030CA0B3" w14:textId="77777777" w:rsidR="00D07B7D" w:rsidRPr="00E667BD" w:rsidRDefault="00D07B7D" w:rsidP="00F91A63">
      <w:pPr>
        <w:spacing w:before="120" w:after="120" w:line="276" w:lineRule="auto"/>
        <w:rPr>
          <w:rFonts w:eastAsia="Times New Roman" w:cstheme="minorHAnsi"/>
          <w:color w:val="000000" w:themeColor="text1"/>
          <w:sz w:val="32"/>
          <w:szCs w:val="32"/>
          <w:lang w:eastAsia="en-AU"/>
        </w:rPr>
      </w:pPr>
    </w:p>
    <w:sectPr w:rsidR="00D07B7D" w:rsidRPr="00E667BD" w:rsidSect="00706135">
      <w:headerReference w:type="default" r:id="rId10"/>
      <w:footerReference w:type="default" r:id="rId11"/>
      <w:pgSz w:w="11906" w:h="16838"/>
      <w:pgMar w:top="1440" w:right="707" w:bottom="1440" w:left="153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6BD91" w14:textId="77777777" w:rsidR="00A276B0" w:rsidRDefault="00A276B0" w:rsidP="00A75A19">
      <w:pPr>
        <w:spacing w:line="240" w:lineRule="auto"/>
      </w:pPr>
      <w:r>
        <w:separator/>
      </w:r>
    </w:p>
  </w:endnote>
  <w:endnote w:type="continuationSeparator" w:id="0">
    <w:p w14:paraId="5A7B4018" w14:textId="77777777" w:rsidR="00A276B0" w:rsidRDefault="00A276B0" w:rsidP="00A75A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alatino">
    <w:altName w:val="Book Antiqua"/>
    <w:charset w:val="00"/>
    <w:family w:val="roman"/>
    <w:pitch w:val="variable"/>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320FD" w14:textId="618A7290" w:rsidR="00501CCA" w:rsidRDefault="00501CCA">
    <w:pPr>
      <w:pStyle w:val="Footer"/>
      <w:framePr w:hSpace="180" w:wrap="around" w:vAnchor="text" w:hAnchor="page" w:x="1500" w:y="170"/>
    </w:pPr>
  </w:p>
  <w:p w14:paraId="432D905E" w14:textId="61D01A0D" w:rsidR="00501CCA" w:rsidRDefault="00501CCA" w:rsidP="001D2933">
    <w:pPr>
      <w:pStyle w:val="Footer"/>
      <w:tabs>
        <w:tab w:val="clear" w:pos="4513"/>
        <w:tab w:val="clear" w:pos="9026"/>
        <w:tab w:val="left" w:pos="1935"/>
      </w:tabs>
      <w:rPr>
        <w:sz w:val="16"/>
        <w:szCs w:val="16"/>
      </w:rPr>
    </w:pPr>
    <w:r>
      <w:rPr>
        <w:sz w:val="16"/>
        <w:szCs w:val="16"/>
      </w:rPr>
      <w:t xml:space="preserve">SITHIND002 </w:t>
    </w:r>
    <w:r w:rsidR="00883492">
      <w:rPr>
        <w:sz w:val="16"/>
        <w:szCs w:val="16"/>
      </w:rPr>
      <w:t>Assessment tool</w:t>
    </w:r>
    <w:r>
      <w:rPr>
        <w:sz w:val="16"/>
        <w:szCs w:val="16"/>
      </w:rPr>
      <w:t xml:space="preserve"> </w:t>
    </w:r>
    <w:r w:rsidRPr="001D2933">
      <w:rPr>
        <w:sz w:val="16"/>
        <w:szCs w:val="16"/>
      </w:rPr>
      <w:tab/>
    </w:r>
    <w:r w:rsidRPr="001D2933">
      <w:rPr>
        <w:sz w:val="16"/>
        <w:szCs w:val="16"/>
      </w:rPr>
      <w:tab/>
    </w:r>
    <w:r w:rsidRPr="001D2933">
      <w:rPr>
        <w:sz w:val="16"/>
        <w:szCs w:val="16"/>
      </w:rPr>
      <w:tab/>
      <w:t xml:space="preserve">               </w:t>
    </w:r>
    <w:r>
      <w:rPr>
        <w:sz w:val="16"/>
        <w:szCs w:val="16"/>
      </w:rPr>
      <w:t xml:space="preserve">                  </w:t>
    </w:r>
    <w:r>
      <w:rPr>
        <w:sz w:val="16"/>
        <w:szCs w:val="16"/>
      </w:rPr>
      <w:tab/>
      <w:t xml:space="preserve">       </w:t>
    </w:r>
    <w:r>
      <w:rPr>
        <w:sz w:val="16"/>
        <w:szCs w:val="16"/>
      </w:rPr>
      <w:tab/>
    </w:r>
    <w:r>
      <w:rPr>
        <w:sz w:val="16"/>
        <w:szCs w:val="16"/>
      </w:rPr>
      <w:tab/>
      <w:t>v6 October 2018</w:t>
    </w:r>
  </w:p>
  <w:p w14:paraId="3F7DC6DA" w14:textId="22ED2370" w:rsidR="00501CCA" w:rsidRPr="001D2933" w:rsidRDefault="00501CCA" w:rsidP="001D2933">
    <w:pPr>
      <w:pStyle w:val="Footer"/>
      <w:tabs>
        <w:tab w:val="clear" w:pos="4513"/>
        <w:tab w:val="clear" w:pos="9026"/>
        <w:tab w:val="left" w:pos="1935"/>
      </w:tabs>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1D2933">
      <w:rPr>
        <w:sz w:val="16"/>
        <w:szCs w:val="16"/>
      </w:rPr>
      <w:t xml:space="preserve"> p</w:t>
    </w:r>
    <w:r w:rsidRPr="001D2933">
      <w:rPr>
        <w:rFonts w:cs="Times New Roman"/>
        <w:sz w:val="16"/>
        <w:szCs w:val="16"/>
      </w:rPr>
      <w:t xml:space="preserve">age </w:t>
    </w:r>
    <w:r w:rsidRPr="001D2933">
      <w:rPr>
        <w:rFonts w:cs="Times New Roman"/>
        <w:sz w:val="16"/>
        <w:szCs w:val="16"/>
      </w:rPr>
      <w:fldChar w:fldCharType="begin"/>
    </w:r>
    <w:r w:rsidRPr="001D2933">
      <w:rPr>
        <w:rFonts w:cs="Times New Roman"/>
        <w:sz w:val="16"/>
        <w:szCs w:val="16"/>
      </w:rPr>
      <w:instrText xml:space="preserve"> PAGE </w:instrText>
    </w:r>
    <w:r w:rsidRPr="001D2933">
      <w:rPr>
        <w:rFonts w:cs="Times New Roman"/>
        <w:sz w:val="16"/>
        <w:szCs w:val="16"/>
      </w:rPr>
      <w:fldChar w:fldCharType="separate"/>
    </w:r>
    <w:r w:rsidR="00A276B0">
      <w:rPr>
        <w:rFonts w:cs="Times New Roman"/>
        <w:noProof/>
        <w:sz w:val="16"/>
        <w:szCs w:val="16"/>
      </w:rPr>
      <w:t>1</w:t>
    </w:r>
    <w:r w:rsidRPr="001D2933">
      <w:rPr>
        <w:rFonts w:cs="Times New Roman"/>
        <w:sz w:val="16"/>
        <w:szCs w:val="16"/>
      </w:rPr>
      <w:fldChar w:fldCharType="end"/>
    </w:r>
    <w:r w:rsidRPr="001D2933">
      <w:rPr>
        <w:rFonts w:cs="Times New Roman"/>
        <w:sz w:val="16"/>
        <w:szCs w:val="16"/>
      </w:rPr>
      <w:t xml:space="preserve"> of </w:t>
    </w:r>
    <w:r w:rsidRPr="001D2933">
      <w:rPr>
        <w:rFonts w:cs="Times New Roman"/>
        <w:sz w:val="16"/>
        <w:szCs w:val="16"/>
      </w:rPr>
      <w:fldChar w:fldCharType="begin"/>
    </w:r>
    <w:r w:rsidRPr="001D2933">
      <w:rPr>
        <w:rFonts w:cs="Times New Roman"/>
        <w:sz w:val="16"/>
        <w:szCs w:val="16"/>
      </w:rPr>
      <w:instrText xml:space="preserve"> NUMPAGES </w:instrText>
    </w:r>
    <w:r w:rsidRPr="001D2933">
      <w:rPr>
        <w:rFonts w:cs="Times New Roman"/>
        <w:sz w:val="16"/>
        <w:szCs w:val="16"/>
      </w:rPr>
      <w:fldChar w:fldCharType="separate"/>
    </w:r>
    <w:r w:rsidR="00A276B0">
      <w:rPr>
        <w:rFonts w:cs="Times New Roman"/>
        <w:noProof/>
        <w:sz w:val="16"/>
        <w:szCs w:val="16"/>
      </w:rPr>
      <w:t>1</w:t>
    </w:r>
    <w:r w:rsidRPr="001D2933">
      <w:rPr>
        <w:rFonts w:cs="Times New Roman"/>
        <w:sz w:val="16"/>
        <w:szCs w:val="16"/>
      </w:rPr>
      <w:fldChar w:fldCharType="end"/>
    </w:r>
  </w:p>
  <w:p w14:paraId="67E4050C" w14:textId="77777777" w:rsidR="00501CCA" w:rsidRPr="001D2933" w:rsidRDefault="00501CCA" w:rsidP="00FA2A3C">
    <w:pPr>
      <w:pStyle w:val="Footer"/>
      <w:tabs>
        <w:tab w:val="clear" w:pos="4513"/>
        <w:tab w:val="clear" w:pos="9026"/>
        <w:tab w:val="left" w:pos="1935"/>
      </w:tabs>
    </w:pPr>
  </w:p>
  <w:p w14:paraId="340AB3D1" w14:textId="77777777" w:rsidR="00501CCA" w:rsidRDefault="00501CC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22A9C" w14:textId="77777777" w:rsidR="00A276B0" w:rsidRDefault="00A276B0" w:rsidP="00A75A19">
      <w:pPr>
        <w:spacing w:line="240" w:lineRule="auto"/>
      </w:pPr>
      <w:bookmarkStart w:id="0" w:name="_Hlk480291499"/>
      <w:bookmarkEnd w:id="0"/>
      <w:r>
        <w:separator/>
      </w:r>
    </w:p>
  </w:footnote>
  <w:footnote w:type="continuationSeparator" w:id="0">
    <w:p w14:paraId="7D876FA1" w14:textId="77777777" w:rsidR="00A276B0" w:rsidRDefault="00A276B0" w:rsidP="00A75A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98EB0" w14:textId="0BB51F84" w:rsidR="00501CCA" w:rsidRDefault="00501CCA" w:rsidP="00445C93">
    <w:pPr>
      <w:pStyle w:val="Header"/>
      <w:rPr>
        <w:rFonts w:ascii="Cambria" w:hAnsi="Cambria"/>
        <w:b/>
        <w:noProof/>
        <w:color w:val="44546A"/>
        <w:sz w:val="40"/>
      </w:rPr>
    </w:pPr>
    <w:r>
      <w:rPr>
        <w:rFonts w:ascii="Cambria" w:hAnsi="Cambria"/>
        <w:b/>
        <w:noProof/>
        <w:color w:val="44546A"/>
        <w:sz w:val="40"/>
        <w:lang w:eastAsia="en-AU"/>
      </w:rPr>
      <w:drawing>
        <wp:inline distT="0" distB="0" distL="0" distR="0" wp14:anchorId="38CD105D" wp14:editId="73472721">
          <wp:extent cx="1295400" cy="552450"/>
          <wp:effectExtent l="0" t="0" r="0" b="0"/>
          <wp:docPr id="10" name="Picture 10" descr="SBTA%202017%20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TA%202017%20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p w14:paraId="59E3B3AD" w14:textId="77777777" w:rsidR="00501CCA" w:rsidRPr="00656292" w:rsidRDefault="00501CCA" w:rsidP="00445C93">
    <w:pPr>
      <w:pStyle w:val="Header"/>
      <w:rPr>
        <w:sz w:val="10"/>
        <w:szCs w:val="10"/>
      </w:rPr>
    </w:pP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6743"/>
    </w:tblGrid>
    <w:tr w:rsidR="00501CCA" w:rsidRPr="00957E0E" w14:paraId="796C7E1E" w14:textId="77777777" w:rsidTr="002238BF">
      <w:tc>
        <w:tcPr>
          <w:tcW w:w="9607" w:type="dxa"/>
          <w:gridSpan w:val="2"/>
          <w:tcBorders>
            <w:top w:val="single" w:sz="4" w:space="0" w:color="auto"/>
            <w:left w:val="single" w:sz="4" w:space="0" w:color="auto"/>
            <w:bottom w:val="single" w:sz="4" w:space="0" w:color="auto"/>
            <w:right w:val="single" w:sz="4" w:space="0" w:color="auto"/>
          </w:tcBorders>
          <w:shd w:val="clear" w:color="auto" w:fill="BDD6EE"/>
        </w:tcPr>
        <w:p w14:paraId="0F70E777" w14:textId="6E39D844" w:rsidR="00501CCA" w:rsidRPr="00957E0E" w:rsidRDefault="00501CCA" w:rsidP="007C2A9A">
          <w:pPr>
            <w:spacing w:line="240" w:lineRule="auto"/>
            <w:jc w:val="center"/>
            <w:rPr>
              <w:rFonts w:ascii="Calibri" w:hAnsi="Calibri"/>
              <w:b/>
              <w:color w:val="FF0000"/>
              <w:sz w:val="18"/>
              <w:szCs w:val="18"/>
            </w:rPr>
          </w:pPr>
          <w:r w:rsidRPr="00D2131B">
            <w:rPr>
              <w:rFonts w:ascii="Calibri" w:hAnsi="Calibri" w:cs="Arial"/>
              <w:b/>
              <w:color w:val="000000" w:themeColor="text1"/>
              <w:sz w:val="18"/>
              <w:szCs w:val="18"/>
            </w:rPr>
            <w:t xml:space="preserve"> </w:t>
          </w:r>
          <w:r w:rsidR="007C2A9A" w:rsidRPr="00D2131B">
            <w:rPr>
              <w:rFonts w:ascii="Calibri" w:hAnsi="Calibri" w:cs="Arial"/>
              <w:b/>
              <w:color w:val="000000" w:themeColor="text1"/>
              <w:sz w:val="32"/>
              <w:szCs w:val="18"/>
            </w:rPr>
            <w:t>Assessment Tool</w:t>
          </w:r>
        </w:p>
      </w:tc>
    </w:tr>
    <w:tr w:rsidR="00501CCA" w:rsidRPr="00957E0E" w14:paraId="14525232" w14:textId="77777777"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14:paraId="522F4673" w14:textId="4CFCC961" w:rsidR="00501CCA" w:rsidRPr="00957E0E" w:rsidRDefault="00501CCA" w:rsidP="00E17B67">
          <w:pPr>
            <w:rPr>
              <w:rFonts w:ascii="Calibri" w:hAnsi="Calibri"/>
              <w:b/>
              <w:sz w:val="18"/>
              <w:szCs w:val="18"/>
            </w:rPr>
          </w:pPr>
          <w:r>
            <w:rPr>
              <w:rFonts w:ascii="Calibri" w:hAnsi="Calibri"/>
              <w:b/>
              <w:sz w:val="18"/>
              <w:szCs w:val="18"/>
            </w:rPr>
            <w:t>Training Package:</w:t>
          </w:r>
        </w:p>
      </w:tc>
      <w:tc>
        <w:tcPr>
          <w:tcW w:w="6743" w:type="dxa"/>
          <w:tcBorders>
            <w:top w:val="single" w:sz="4" w:space="0" w:color="auto"/>
            <w:left w:val="single" w:sz="4" w:space="0" w:color="auto"/>
            <w:bottom w:val="single" w:sz="4" w:space="0" w:color="auto"/>
            <w:right w:val="single" w:sz="4" w:space="0" w:color="auto"/>
          </w:tcBorders>
          <w:vAlign w:val="center"/>
        </w:tcPr>
        <w:p w14:paraId="7AAE85DC" w14:textId="10D54889" w:rsidR="00501CCA" w:rsidRPr="002238BF" w:rsidRDefault="00501CCA" w:rsidP="00445C93">
          <w:pPr>
            <w:pStyle w:val="MajorTableHeading"/>
            <w:numPr>
              <w:ilvl w:val="0"/>
              <w:numId w:val="0"/>
            </w:numPr>
            <w:spacing w:before="0" w:after="0"/>
            <w:rPr>
              <w:rFonts w:ascii="Century Gothic" w:hAnsi="Century Gothic" w:cs="Arial"/>
              <w:b w:val="0"/>
              <w:sz w:val="16"/>
              <w:szCs w:val="16"/>
            </w:rPr>
          </w:pPr>
          <w:r w:rsidRPr="00E17B67">
            <w:rPr>
              <w:rFonts w:ascii="Century Gothic" w:hAnsi="Century Gothic" w:cs="Arial"/>
              <w:b w:val="0"/>
              <w:sz w:val="16"/>
              <w:szCs w:val="16"/>
            </w:rPr>
            <w:t>SIT Tourism, Travel and Hospitality Training Package</w:t>
          </w:r>
        </w:p>
      </w:tc>
    </w:tr>
    <w:tr w:rsidR="00501CCA" w:rsidRPr="00957E0E" w14:paraId="595B91C2" w14:textId="77777777" w:rsidTr="00E17B67">
      <w:trPr>
        <w:trHeight w:hRule="exact" w:val="223"/>
      </w:trPr>
      <w:tc>
        <w:tcPr>
          <w:tcW w:w="2864" w:type="dxa"/>
          <w:tcBorders>
            <w:top w:val="single" w:sz="4" w:space="0" w:color="auto"/>
            <w:left w:val="single" w:sz="4" w:space="0" w:color="auto"/>
            <w:bottom w:val="single" w:sz="4" w:space="0" w:color="auto"/>
            <w:right w:val="single" w:sz="4" w:space="0" w:color="auto"/>
          </w:tcBorders>
          <w:shd w:val="clear" w:color="auto" w:fill="DEEAF6"/>
        </w:tcPr>
        <w:p w14:paraId="3527F2A6" w14:textId="77777777" w:rsidR="00501CCA" w:rsidRPr="00957E0E" w:rsidRDefault="00501CCA" w:rsidP="00445C93">
          <w:pPr>
            <w:rPr>
              <w:rFonts w:ascii="Calibri" w:hAnsi="Calibri"/>
              <w:b/>
              <w:sz w:val="18"/>
              <w:szCs w:val="18"/>
            </w:rPr>
          </w:pPr>
          <w:r w:rsidRPr="00957E0E">
            <w:rPr>
              <w:rFonts w:ascii="Calibri" w:hAnsi="Calibri"/>
              <w:b/>
              <w:sz w:val="18"/>
              <w:szCs w:val="18"/>
            </w:rPr>
            <w:t>Cluster</w:t>
          </w:r>
          <w:r>
            <w:rPr>
              <w:rFonts w:ascii="Calibri" w:hAnsi="Calibri"/>
              <w:b/>
              <w:sz w:val="18"/>
              <w:szCs w:val="18"/>
            </w:rPr>
            <w:t xml:space="preserve"> number and name:</w:t>
          </w:r>
        </w:p>
      </w:tc>
      <w:tc>
        <w:tcPr>
          <w:tcW w:w="6743" w:type="dxa"/>
          <w:tcBorders>
            <w:top w:val="single" w:sz="4" w:space="0" w:color="auto"/>
            <w:left w:val="single" w:sz="4" w:space="0" w:color="auto"/>
            <w:bottom w:val="single" w:sz="4" w:space="0" w:color="auto"/>
            <w:right w:val="single" w:sz="4" w:space="0" w:color="auto"/>
          </w:tcBorders>
          <w:vAlign w:val="center"/>
        </w:tcPr>
        <w:p w14:paraId="5894A3C5" w14:textId="55CC61DE" w:rsidR="00501CCA" w:rsidRPr="002238BF" w:rsidRDefault="00501CCA" w:rsidP="00C2644F">
          <w:pPr>
            <w:rPr>
              <w:rFonts w:cs="Arial"/>
              <w:b/>
              <w:sz w:val="16"/>
              <w:szCs w:val="16"/>
            </w:rPr>
          </w:pPr>
          <w:r>
            <w:rPr>
              <w:rFonts w:cs="Arial"/>
              <w:sz w:val="16"/>
              <w:szCs w:val="16"/>
            </w:rPr>
            <w:t>HC3 4.1 Use information on the hospitality industry</w:t>
          </w:r>
        </w:p>
      </w:tc>
    </w:tr>
    <w:tr w:rsidR="00501CCA" w:rsidRPr="00957E0E" w14:paraId="13A9C8BB" w14:textId="77777777" w:rsidTr="00E17B67">
      <w:trPr>
        <w:trHeight w:hRule="exact" w:val="233"/>
      </w:trPr>
      <w:tc>
        <w:tcPr>
          <w:tcW w:w="2864" w:type="dxa"/>
          <w:tcBorders>
            <w:top w:val="single" w:sz="4" w:space="0" w:color="auto"/>
            <w:left w:val="single" w:sz="4" w:space="0" w:color="auto"/>
            <w:bottom w:val="single" w:sz="4" w:space="0" w:color="auto"/>
            <w:right w:val="single" w:sz="4" w:space="0" w:color="auto"/>
          </w:tcBorders>
          <w:shd w:val="clear" w:color="auto" w:fill="DEEAF6"/>
        </w:tcPr>
        <w:p w14:paraId="28F3AD79" w14:textId="77777777" w:rsidR="00501CCA" w:rsidRPr="00957E0E" w:rsidRDefault="00501CCA" w:rsidP="00445C93">
          <w:pPr>
            <w:rPr>
              <w:rFonts w:ascii="Calibri" w:hAnsi="Calibri"/>
              <w:b/>
              <w:sz w:val="18"/>
              <w:szCs w:val="18"/>
            </w:rPr>
          </w:pPr>
          <w:r w:rsidRPr="00957E0E">
            <w:rPr>
              <w:rFonts w:ascii="Calibri" w:hAnsi="Calibri"/>
              <w:b/>
              <w:sz w:val="18"/>
              <w:szCs w:val="18"/>
            </w:rPr>
            <w:t>Unit</w:t>
          </w:r>
          <w:r>
            <w:rPr>
              <w:rFonts w:ascii="Calibri" w:hAnsi="Calibri"/>
              <w:b/>
              <w:sz w:val="18"/>
              <w:szCs w:val="18"/>
            </w:rPr>
            <w:t>s of competency</w:t>
          </w:r>
          <w:r w:rsidRPr="00957E0E">
            <w:rPr>
              <w:rFonts w:ascii="Calibri" w:hAnsi="Calibri"/>
              <w:b/>
              <w:sz w:val="18"/>
              <w:szCs w:val="18"/>
            </w:rPr>
            <w:t>:</w:t>
          </w:r>
        </w:p>
      </w:tc>
      <w:tc>
        <w:tcPr>
          <w:tcW w:w="6743" w:type="dxa"/>
          <w:tcBorders>
            <w:top w:val="single" w:sz="4" w:space="0" w:color="auto"/>
            <w:left w:val="single" w:sz="4" w:space="0" w:color="auto"/>
            <w:bottom w:val="single" w:sz="4" w:space="0" w:color="auto"/>
            <w:right w:val="single" w:sz="4" w:space="0" w:color="auto"/>
          </w:tcBorders>
        </w:tcPr>
        <w:p w14:paraId="2DB4FF10" w14:textId="6B736D5F" w:rsidR="00501CCA" w:rsidRPr="001D2933" w:rsidRDefault="00501CCA" w:rsidP="00445C93">
          <w:pPr>
            <w:pStyle w:val="NoSpacing"/>
            <w:rPr>
              <w:rFonts w:ascii="Century Gothic" w:hAnsi="Century Gothic"/>
              <w:b/>
              <w:sz w:val="16"/>
              <w:szCs w:val="16"/>
            </w:rPr>
          </w:pPr>
          <w:r w:rsidRPr="00C2644F">
            <w:rPr>
              <w:rFonts w:ascii="Century Gothic" w:hAnsi="Century Gothic" w:cs="Arial"/>
              <w:i w:val="0"/>
              <w:color w:val="auto"/>
              <w:sz w:val="16"/>
              <w:szCs w:val="16"/>
            </w:rPr>
            <w:t>SITHIND002 Source and use information on the hospitality industry</w:t>
          </w:r>
        </w:p>
      </w:tc>
    </w:tr>
    <w:tr w:rsidR="00501CCA" w:rsidRPr="00957E0E" w14:paraId="2011BAC8" w14:textId="77777777"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14:paraId="73865F15" w14:textId="77777777" w:rsidR="00501CCA" w:rsidRPr="00957E0E" w:rsidRDefault="00501CCA" w:rsidP="00445C93">
          <w:pPr>
            <w:rPr>
              <w:rFonts w:ascii="Calibri" w:hAnsi="Calibri"/>
              <w:b/>
              <w:sz w:val="18"/>
              <w:szCs w:val="18"/>
            </w:rPr>
          </w:pPr>
          <w:r w:rsidRPr="00957E0E">
            <w:rPr>
              <w:rFonts w:ascii="Calibri" w:hAnsi="Calibri"/>
              <w:b/>
              <w:sz w:val="18"/>
              <w:szCs w:val="18"/>
            </w:rPr>
            <w:t xml:space="preserve">Student’s </w:t>
          </w:r>
          <w:r>
            <w:rPr>
              <w:rFonts w:ascii="Calibri" w:hAnsi="Calibri"/>
              <w:b/>
              <w:sz w:val="18"/>
              <w:szCs w:val="18"/>
            </w:rPr>
            <w:t>ID</w:t>
          </w:r>
          <w:r w:rsidRPr="00957E0E">
            <w:rPr>
              <w:rFonts w:ascii="Calibri" w:hAnsi="Calibri"/>
              <w:b/>
              <w:sz w:val="18"/>
              <w:szCs w:val="18"/>
            </w:rPr>
            <w:t>:</w:t>
          </w:r>
        </w:p>
      </w:tc>
      <w:tc>
        <w:tcPr>
          <w:tcW w:w="6743" w:type="dxa"/>
          <w:tcBorders>
            <w:top w:val="single" w:sz="4" w:space="0" w:color="auto"/>
            <w:left w:val="single" w:sz="4" w:space="0" w:color="auto"/>
            <w:bottom w:val="single" w:sz="4" w:space="0" w:color="auto"/>
            <w:right w:val="single" w:sz="4" w:space="0" w:color="auto"/>
          </w:tcBorders>
        </w:tcPr>
        <w:p w14:paraId="04FAAED4" w14:textId="33A240CE" w:rsidR="00501CCA" w:rsidRPr="002238BF" w:rsidRDefault="00501CCA" w:rsidP="00445C93">
          <w:pPr>
            <w:pStyle w:val="unit"/>
            <w:tabs>
              <w:tab w:val="left" w:pos="59"/>
            </w:tabs>
            <w:spacing w:before="0" w:after="0"/>
            <w:ind w:left="0" w:firstLine="0"/>
            <w:rPr>
              <w:rFonts w:ascii="Century Gothic" w:hAnsi="Century Gothic" w:cs="Arial"/>
              <w:b w:val="0"/>
              <w:color w:val="548DD4"/>
              <w:sz w:val="16"/>
              <w:szCs w:val="16"/>
            </w:rPr>
          </w:pPr>
        </w:p>
      </w:tc>
    </w:tr>
    <w:tr w:rsidR="00501CCA" w:rsidRPr="00957E0E" w14:paraId="1D957551" w14:textId="77777777"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14:paraId="6337543C" w14:textId="77777777" w:rsidR="00501CCA" w:rsidRPr="00957E0E" w:rsidRDefault="00501CCA" w:rsidP="00445C93">
          <w:pPr>
            <w:rPr>
              <w:rFonts w:ascii="Calibri" w:hAnsi="Calibri"/>
              <w:b/>
              <w:sz w:val="18"/>
              <w:szCs w:val="18"/>
            </w:rPr>
          </w:pPr>
          <w:r w:rsidRPr="00957E0E">
            <w:rPr>
              <w:rFonts w:ascii="Calibri" w:hAnsi="Calibri"/>
              <w:b/>
              <w:sz w:val="18"/>
              <w:szCs w:val="18"/>
            </w:rPr>
            <w:t>Assessor’s name:</w:t>
          </w:r>
        </w:p>
      </w:tc>
      <w:tc>
        <w:tcPr>
          <w:tcW w:w="6743" w:type="dxa"/>
          <w:tcBorders>
            <w:top w:val="single" w:sz="4" w:space="0" w:color="auto"/>
            <w:left w:val="single" w:sz="4" w:space="0" w:color="auto"/>
            <w:bottom w:val="single" w:sz="4" w:space="0" w:color="auto"/>
            <w:right w:val="single" w:sz="4" w:space="0" w:color="auto"/>
          </w:tcBorders>
        </w:tcPr>
        <w:p w14:paraId="5CA769DF" w14:textId="729CFA52" w:rsidR="00501CCA" w:rsidRPr="002238BF" w:rsidRDefault="00501CCA" w:rsidP="00445C93">
          <w:pPr>
            <w:pStyle w:val="unit"/>
            <w:tabs>
              <w:tab w:val="left" w:pos="59"/>
            </w:tabs>
            <w:spacing w:before="0" w:after="0"/>
            <w:ind w:left="0" w:firstLine="0"/>
            <w:rPr>
              <w:rFonts w:ascii="Century Gothic" w:hAnsi="Century Gothic" w:cs="Arial"/>
              <w:b w:val="0"/>
              <w:color w:val="548DD4"/>
              <w:sz w:val="16"/>
              <w:szCs w:val="16"/>
            </w:rPr>
          </w:pPr>
        </w:p>
      </w:tc>
    </w:tr>
  </w:tbl>
  <w:p w14:paraId="4FF9FBBF" w14:textId="77777777" w:rsidR="00501CCA" w:rsidRDefault="00501CCA" w:rsidP="00445C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3B7A1602"/>
    <w:lvl w:ilvl="0">
      <w:start w:val="1"/>
      <w:numFmt w:val="bullet"/>
      <w:pStyle w:val="ListBullet3"/>
      <w:lvlText w:val=""/>
      <w:lvlJc w:val="left"/>
      <w:pPr>
        <w:tabs>
          <w:tab w:val="num" w:pos="2138"/>
        </w:tabs>
        <w:ind w:left="2138" w:hanging="360"/>
      </w:pPr>
      <w:rPr>
        <w:rFonts w:ascii="Symbol" w:hAnsi="Symbol" w:hint="default"/>
      </w:rPr>
    </w:lvl>
  </w:abstractNum>
  <w:abstractNum w:abstractNumId="1" w15:restartNumberingAfterBreak="0">
    <w:nsid w:val="005A3836"/>
    <w:multiLevelType w:val="hybridMultilevel"/>
    <w:tmpl w:val="4764362E"/>
    <w:lvl w:ilvl="0" w:tplc="0C090001">
      <w:start w:val="1"/>
      <w:numFmt w:val="bullet"/>
      <w:lvlText w:val=""/>
      <w:lvlJc w:val="left"/>
      <w:pPr>
        <w:ind w:left="-698" w:hanging="360"/>
      </w:pPr>
      <w:rPr>
        <w:rFonts w:ascii="Symbol" w:hAnsi="Symbol" w:hint="default"/>
      </w:rPr>
    </w:lvl>
    <w:lvl w:ilvl="1" w:tplc="0C090003">
      <w:start w:val="1"/>
      <w:numFmt w:val="bullet"/>
      <w:lvlText w:val="o"/>
      <w:lvlJc w:val="left"/>
      <w:pPr>
        <w:ind w:left="22" w:hanging="360"/>
      </w:pPr>
      <w:rPr>
        <w:rFonts w:ascii="Courier New" w:hAnsi="Courier New" w:cs="Courier New" w:hint="default"/>
      </w:rPr>
    </w:lvl>
    <w:lvl w:ilvl="2" w:tplc="0C090001">
      <w:start w:val="1"/>
      <w:numFmt w:val="bullet"/>
      <w:lvlText w:val=""/>
      <w:lvlJc w:val="left"/>
      <w:pPr>
        <w:ind w:left="742" w:hanging="360"/>
      </w:pPr>
      <w:rPr>
        <w:rFonts w:ascii="Symbol" w:hAnsi="Symbol"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2" w15:restartNumberingAfterBreak="0">
    <w:nsid w:val="00A6163E"/>
    <w:multiLevelType w:val="hybridMultilevel"/>
    <w:tmpl w:val="92FC5188"/>
    <w:lvl w:ilvl="0" w:tplc="A62C54A8">
      <w:start w:val="1"/>
      <w:numFmt w:val="decimal"/>
      <w:pStyle w:val="Style1"/>
      <w:lvlText w:val="3.%1"/>
      <w:lvlJc w:val="left"/>
      <w:pPr>
        <w:ind w:left="360" w:hanging="360"/>
      </w:pPr>
      <w:rPr>
        <w:rFonts w:ascii="Calibri" w:hAnsi="Calibri" w:hint="default"/>
        <w:b w:val="0"/>
        <w:sz w:val="24"/>
      </w:rPr>
    </w:lvl>
    <w:lvl w:ilvl="1" w:tplc="0C090019">
      <w:start w:val="1"/>
      <w:numFmt w:val="lowerLetter"/>
      <w:lvlText w:val="%2."/>
      <w:lvlJc w:val="left"/>
      <w:pPr>
        <w:ind w:left="512" w:hanging="360"/>
      </w:pPr>
    </w:lvl>
    <w:lvl w:ilvl="2" w:tplc="0C09001B" w:tentative="1">
      <w:start w:val="1"/>
      <w:numFmt w:val="lowerRoman"/>
      <w:lvlText w:val="%3."/>
      <w:lvlJc w:val="right"/>
      <w:pPr>
        <w:ind w:left="1232" w:hanging="180"/>
      </w:pPr>
    </w:lvl>
    <w:lvl w:ilvl="3" w:tplc="0C09000F" w:tentative="1">
      <w:start w:val="1"/>
      <w:numFmt w:val="decimal"/>
      <w:lvlText w:val="%4."/>
      <w:lvlJc w:val="left"/>
      <w:pPr>
        <w:ind w:left="1952" w:hanging="360"/>
      </w:pPr>
    </w:lvl>
    <w:lvl w:ilvl="4" w:tplc="0C090019" w:tentative="1">
      <w:start w:val="1"/>
      <w:numFmt w:val="lowerLetter"/>
      <w:lvlText w:val="%5."/>
      <w:lvlJc w:val="left"/>
      <w:pPr>
        <w:ind w:left="2672" w:hanging="360"/>
      </w:pPr>
    </w:lvl>
    <w:lvl w:ilvl="5" w:tplc="0C09001B" w:tentative="1">
      <w:start w:val="1"/>
      <w:numFmt w:val="lowerRoman"/>
      <w:lvlText w:val="%6."/>
      <w:lvlJc w:val="right"/>
      <w:pPr>
        <w:ind w:left="3392" w:hanging="180"/>
      </w:pPr>
    </w:lvl>
    <w:lvl w:ilvl="6" w:tplc="0C09000F" w:tentative="1">
      <w:start w:val="1"/>
      <w:numFmt w:val="decimal"/>
      <w:lvlText w:val="%7."/>
      <w:lvlJc w:val="left"/>
      <w:pPr>
        <w:ind w:left="4112" w:hanging="360"/>
      </w:pPr>
    </w:lvl>
    <w:lvl w:ilvl="7" w:tplc="0C090019" w:tentative="1">
      <w:start w:val="1"/>
      <w:numFmt w:val="lowerLetter"/>
      <w:lvlText w:val="%8."/>
      <w:lvlJc w:val="left"/>
      <w:pPr>
        <w:ind w:left="4832" w:hanging="360"/>
      </w:pPr>
    </w:lvl>
    <w:lvl w:ilvl="8" w:tplc="0C09001B" w:tentative="1">
      <w:start w:val="1"/>
      <w:numFmt w:val="lowerRoman"/>
      <w:lvlText w:val="%9."/>
      <w:lvlJc w:val="right"/>
      <w:pPr>
        <w:ind w:left="5552" w:hanging="180"/>
      </w:pPr>
    </w:lvl>
  </w:abstractNum>
  <w:abstractNum w:abstractNumId="3" w15:restartNumberingAfterBreak="0">
    <w:nsid w:val="05C4516B"/>
    <w:multiLevelType w:val="hybridMultilevel"/>
    <w:tmpl w:val="6FF23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0B5D2B"/>
    <w:multiLevelType w:val="multilevel"/>
    <w:tmpl w:val="DD84A8A2"/>
    <w:lvl w:ilvl="0">
      <w:start w:val="1"/>
      <w:numFmt w:val="decimal"/>
      <w:lvlText w:val="4.%1"/>
      <w:lvlJc w:val="left"/>
      <w:pPr>
        <w:ind w:left="360" w:hanging="360"/>
      </w:pPr>
      <w:rPr>
        <w:rFonts w:ascii="Century Gothic" w:hAnsi="Century Gothic" w:cs="Times New Roman" w:hint="default"/>
        <w:b w:val="0"/>
        <w:bCs w:val="0"/>
        <w:i w:val="0"/>
        <w:sz w:val="20"/>
      </w:rPr>
    </w:lvl>
    <w:lvl w:ilvl="1">
      <w:start w:val="1"/>
      <w:numFmt w:val="lowerLetter"/>
      <w:lvlText w:val="%2)"/>
      <w:lvlJc w:val="left"/>
      <w:pPr>
        <w:ind w:left="720" w:hanging="360"/>
      </w:pPr>
      <w:rPr>
        <w:rFonts w:ascii="Century Gothic" w:hAnsi="Century Gothic" w:cs="Times New Roman" w:hint="default"/>
      </w:rPr>
    </w:lvl>
    <w:lvl w:ilvl="2">
      <w:start w:val="1"/>
      <w:numFmt w:val="lowerRoman"/>
      <w:lvlText w:val="%3)"/>
      <w:lvlJc w:val="left"/>
      <w:pPr>
        <w:ind w:left="1080" w:hanging="360"/>
      </w:pPr>
      <w:rPr>
        <w:rFonts w:ascii="Century Gothic" w:hAnsi="Century Gothic" w:cs="Times New Roman" w:hint="default"/>
        <w:sz w:val="20"/>
        <w:szCs w:val="20"/>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5" w15:restartNumberingAfterBreak="0">
    <w:nsid w:val="0B5C7474"/>
    <w:multiLevelType w:val="multilevel"/>
    <w:tmpl w:val="C5062B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B78E0"/>
    <w:multiLevelType w:val="hybridMultilevel"/>
    <w:tmpl w:val="F0A0DC78"/>
    <w:lvl w:ilvl="0" w:tplc="815C28B2">
      <w:start w:val="1"/>
      <w:numFmt w:val="lowerLetter"/>
      <w:lvlText w:val="%1)"/>
      <w:lvlJc w:val="left"/>
      <w:pPr>
        <w:ind w:left="720" w:hanging="360"/>
      </w:pPr>
      <w:rPr>
        <w:rFonts w:ascii="Century Gothic" w:hAnsi="Century Gothic" w:hint="default"/>
        <w:b w:val="0"/>
        <w:i w:val="0"/>
        <w:sz w:val="20"/>
        <w:szCs w:val="20"/>
      </w:rPr>
    </w:lvl>
    <w:lvl w:ilvl="1" w:tplc="373C83B4">
      <w:start w:val="1"/>
      <w:numFmt w:val="lowerLetter"/>
      <w:lvlText w:val="%2)"/>
      <w:lvlJc w:val="left"/>
      <w:pPr>
        <w:ind w:left="1440" w:hanging="360"/>
      </w:pPr>
      <w:rPr>
        <w:rFonts w:ascii="Century Gothic" w:hAnsi="Century Gothic" w:hint="default"/>
        <w:sz w:val="20"/>
        <w:szCs w:val="2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81816A9"/>
    <w:multiLevelType w:val="hybridMultilevel"/>
    <w:tmpl w:val="E83CFF62"/>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B053343"/>
    <w:multiLevelType w:val="multilevel"/>
    <w:tmpl w:val="96526D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24713"/>
    <w:multiLevelType w:val="multilevel"/>
    <w:tmpl w:val="10A04E42"/>
    <w:lvl w:ilvl="0">
      <w:start w:val="1"/>
      <w:numFmt w:val="decimal"/>
      <w:lvlText w:val="2.%1"/>
      <w:lvlJc w:val="left"/>
      <w:pPr>
        <w:ind w:left="360" w:hanging="360"/>
      </w:pPr>
      <w:rPr>
        <w:rFonts w:ascii="Century Gothic" w:hAnsi="Century Gothic" w:cs="Times New Roman" w:hint="default"/>
        <w:b w:val="0"/>
        <w:bCs w:val="0"/>
        <w:sz w:val="20"/>
        <w:szCs w:val="20"/>
      </w:rPr>
    </w:lvl>
    <w:lvl w:ilvl="1">
      <w:start w:val="1"/>
      <w:numFmt w:val="lowerLetter"/>
      <w:lvlText w:val="%2)"/>
      <w:lvlJc w:val="left"/>
      <w:pPr>
        <w:ind w:left="720" w:hanging="360"/>
      </w:pPr>
      <w:rPr>
        <w:rFonts w:ascii="Century Gothic" w:hAnsi="Century Gothic" w:cs="Times New Roman"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10" w15:restartNumberingAfterBreak="0">
    <w:nsid w:val="28A15131"/>
    <w:multiLevelType w:val="hybridMultilevel"/>
    <w:tmpl w:val="5D10BCBA"/>
    <w:lvl w:ilvl="0" w:tplc="A63262D8">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305432BB"/>
    <w:multiLevelType w:val="hybridMultilevel"/>
    <w:tmpl w:val="AB4C3200"/>
    <w:lvl w:ilvl="0" w:tplc="7E54D440">
      <w:start w:val="1"/>
      <w:numFmt w:val="bullet"/>
      <w:lvlText w:val=""/>
      <w:lvlJc w:val="left"/>
      <w:pPr>
        <w:ind w:left="826" w:hanging="360"/>
      </w:pPr>
      <w:rPr>
        <w:rFonts w:ascii="Symbol" w:hAnsi="Symbol" w:cs="Symbol" w:hint="default"/>
        <w:color w:val="auto"/>
      </w:rPr>
    </w:lvl>
    <w:lvl w:ilvl="1" w:tplc="04090003">
      <w:start w:val="1"/>
      <w:numFmt w:val="bullet"/>
      <w:lvlText w:val="o"/>
      <w:lvlJc w:val="left"/>
      <w:pPr>
        <w:ind w:left="1493" w:hanging="360"/>
      </w:pPr>
      <w:rPr>
        <w:rFonts w:ascii="Courier New" w:hAnsi="Courier New" w:cs="Courier New" w:hint="default"/>
      </w:rPr>
    </w:lvl>
    <w:lvl w:ilvl="2" w:tplc="04090005">
      <w:start w:val="1"/>
      <w:numFmt w:val="bullet"/>
      <w:lvlText w:val=""/>
      <w:lvlJc w:val="left"/>
      <w:pPr>
        <w:ind w:left="2213" w:hanging="360"/>
      </w:pPr>
      <w:rPr>
        <w:rFonts w:ascii="Wingdings" w:hAnsi="Wingdings" w:cs="Wingdings" w:hint="default"/>
      </w:rPr>
    </w:lvl>
    <w:lvl w:ilvl="3" w:tplc="04090001">
      <w:start w:val="1"/>
      <w:numFmt w:val="bullet"/>
      <w:lvlText w:val=""/>
      <w:lvlJc w:val="left"/>
      <w:pPr>
        <w:ind w:left="2933" w:hanging="360"/>
      </w:pPr>
      <w:rPr>
        <w:rFonts w:ascii="Symbol" w:hAnsi="Symbol" w:cs="Symbol" w:hint="default"/>
      </w:rPr>
    </w:lvl>
    <w:lvl w:ilvl="4" w:tplc="04090003">
      <w:start w:val="1"/>
      <w:numFmt w:val="bullet"/>
      <w:lvlText w:val="o"/>
      <w:lvlJc w:val="left"/>
      <w:pPr>
        <w:ind w:left="3653" w:hanging="360"/>
      </w:pPr>
      <w:rPr>
        <w:rFonts w:ascii="Courier New" w:hAnsi="Courier New" w:cs="Courier New" w:hint="default"/>
      </w:rPr>
    </w:lvl>
    <w:lvl w:ilvl="5" w:tplc="04090005">
      <w:start w:val="1"/>
      <w:numFmt w:val="bullet"/>
      <w:lvlText w:val=""/>
      <w:lvlJc w:val="left"/>
      <w:pPr>
        <w:ind w:left="4373" w:hanging="360"/>
      </w:pPr>
      <w:rPr>
        <w:rFonts w:ascii="Wingdings" w:hAnsi="Wingdings" w:cs="Wingdings" w:hint="default"/>
      </w:rPr>
    </w:lvl>
    <w:lvl w:ilvl="6" w:tplc="04090001">
      <w:start w:val="1"/>
      <w:numFmt w:val="bullet"/>
      <w:lvlText w:val=""/>
      <w:lvlJc w:val="left"/>
      <w:pPr>
        <w:ind w:left="5093" w:hanging="360"/>
      </w:pPr>
      <w:rPr>
        <w:rFonts w:ascii="Symbol" w:hAnsi="Symbol" w:cs="Symbol" w:hint="default"/>
      </w:rPr>
    </w:lvl>
    <w:lvl w:ilvl="7" w:tplc="04090003">
      <w:start w:val="1"/>
      <w:numFmt w:val="bullet"/>
      <w:lvlText w:val="o"/>
      <w:lvlJc w:val="left"/>
      <w:pPr>
        <w:ind w:left="5813" w:hanging="360"/>
      </w:pPr>
      <w:rPr>
        <w:rFonts w:ascii="Courier New" w:hAnsi="Courier New" w:cs="Courier New" w:hint="default"/>
      </w:rPr>
    </w:lvl>
    <w:lvl w:ilvl="8" w:tplc="04090005">
      <w:start w:val="1"/>
      <w:numFmt w:val="bullet"/>
      <w:lvlText w:val=""/>
      <w:lvlJc w:val="left"/>
      <w:pPr>
        <w:ind w:left="6533" w:hanging="360"/>
      </w:pPr>
      <w:rPr>
        <w:rFonts w:ascii="Wingdings" w:hAnsi="Wingdings" w:cs="Wingdings" w:hint="default"/>
      </w:rPr>
    </w:lvl>
  </w:abstractNum>
  <w:abstractNum w:abstractNumId="12" w15:restartNumberingAfterBreak="0">
    <w:nsid w:val="3BC71475"/>
    <w:multiLevelType w:val="hybridMultilevel"/>
    <w:tmpl w:val="0242E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CE2063"/>
    <w:multiLevelType w:val="multilevel"/>
    <w:tmpl w:val="8DB01D4A"/>
    <w:lvl w:ilvl="0">
      <w:start w:val="1"/>
      <w:numFmt w:val="decimal"/>
      <w:lvlText w:val="1.%1"/>
      <w:lvlJc w:val="left"/>
      <w:pPr>
        <w:ind w:left="360" w:hanging="360"/>
      </w:pPr>
      <w:rPr>
        <w:rFonts w:ascii="Century Gothic" w:hAnsi="Century Gothic" w:cs="Times New Roman" w:hint="default"/>
        <w:b w:val="0"/>
        <w:bCs w:val="0"/>
        <w:i w:val="0"/>
        <w:sz w:val="20"/>
        <w:szCs w:val="20"/>
      </w:rPr>
    </w:lvl>
    <w:lvl w:ilvl="1">
      <w:start w:val="1"/>
      <w:numFmt w:val="lowerLetter"/>
      <w:lvlText w:val="%2)"/>
      <w:lvlJc w:val="left"/>
      <w:pPr>
        <w:ind w:left="720" w:hanging="360"/>
      </w:pPr>
      <w:rPr>
        <w:rFonts w:ascii="Century Gothic" w:hAnsi="Century Gothic" w:cs="Times New Roman" w:hint="default"/>
        <w:sz w:val="20"/>
        <w:szCs w:val="20"/>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14" w15:restartNumberingAfterBreak="0">
    <w:nsid w:val="3EB55831"/>
    <w:multiLevelType w:val="hybridMultilevel"/>
    <w:tmpl w:val="28D263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443F7825"/>
    <w:multiLevelType w:val="hybridMultilevel"/>
    <w:tmpl w:val="F224D2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0081749"/>
    <w:multiLevelType w:val="multilevel"/>
    <w:tmpl w:val="F13E61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DB2D22"/>
    <w:multiLevelType w:val="hybridMultilevel"/>
    <w:tmpl w:val="4A447F96"/>
    <w:lvl w:ilvl="0" w:tplc="DB841982">
      <w:start w:val="1"/>
      <w:numFmt w:val="bullet"/>
      <w:lvlText w:val="-"/>
      <w:lvlJc w:val="left"/>
      <w:pPr>
        <w:ind w:left="1434" w:hanging="360"/>
      </w:pPr>
      <w:rPr>
        <w:rFonts w:ascii="Arial" w:hAnsi="Arial" w:hint="default"/>
        <w:b/>
        <w:i w:val="0"/>
        <w:color w:val="auto"/>
        <w:sz w:val="16"/>
        <w:szCs w:val="16"/>
      </w:rPr>
    </w:lvl>
    <w:lvl w:ilvl="1" w:tplc="0C090003">
      <w:start w:val="1"/>
      <w:numFmt w:val="bullet"/>
      <w:lvlText w:val="o"/>
      <w:lvlJc w:val="left"/>
      <w:pPr>
        <w:ind w:left="2062" w:hanging="360"/>
      </w:pPr>
      <w:rPr>
        <w:rFonts w:ascii="Courier New" w:hAnsi="Courier New" w:cs="Courier New" w:hint="default"/>
      </w:rPr>
    </w:lvl>
    <w:lvl w:ilvl="2" w:tplc="0C090005">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8" w15:restartNumberingAfterBreak="0">
    <w:nsid w:val="5ABC1ED2"/>
    <w:multiLevelType w:val="hybridMultilevel"/>
    <w:tmpl w:val="34B0AC46"/>
    <w:lvl w:ilvl="0" w:tplc="E94CB27E">
      <w:start w:val="1"/>
      <w:numFmt w:val="bullet"/>
      <w:lvlText w:val=""/>
      <w:lvlJc w:val="left"/>
      <w:pPr>
        <w:ind w:left="360" w:hanging="360"/>
      </w:pPr>
      <w:rPr>
        <w:rFonts w:ascii="Symbol" w:hAnsi="Symbol" w:cs="Symbol" w:hint="default"/>
        <w:color w:val="FF0000"/>
      </w:rPr>
    </w:lvl>
    <w:lvl w:ilvl="1" w:tplc="04090003">
      <w:start w:val="1"/>
      <w:numFmt w:val="bullet"/>
      <w:lvlText w:val="o"/>
      <w:lvlJc w:val="left"/>
      <w:pPr>
        <w:ind w:left="1027" w:hanging="360"/>
      </w:pPr>
      <w:rPr>
        <w:rFonts w:ascii="Courier New" w:hAnsi="Courier New" w:cs="Courier New" w:hint="default"/>
      </w:rPr>
    </w:lvl>
    <w:lvl w:ilvl="2" w:tplc="04090005">
      <w:start w:val="1"/>
      <w:numFmt w:val="bullet"/>
      <w:lvlText w:val=""/>
      <w:lvlJc w:val="left"/>
      <w:pPr>
        <w:ind w:left="1747" w:hanging="360"/>
      </w:pPr>
      <w:rPr>
        <w:rFonts w:ascii="Wingdings" w:hAnsi="Wingdings" w:cs="Wingdings" w:hint="default"/>
      </w:rPr>
    </w:lvl>
    <w:lvl w:ilvl="3" w:tplc="04090001">
      <w:start w:val="1"/>
      <w:numFmt w:val="bullet"/>
      <w:lvlText w:val=""/>
      <w:lvlJc w:val="left"/>
      <w:pPr>
        <w:ind w:left="2467" w:hanging="360"/>
      </w:pPr>
      <w:rPr>
        <w:rFonts w:ascii="Symbol" w:hAnsi="Symbol" w:cs="Symbol" w:hint="default"/>
      </w:rPr>
    </w:lvl>
    <w:lvl w:ilvl="4" w:tplc="04090003">
      <w:start w:val="1"/>
      <w:numFmt w:val="bullet"/>
      <w:lvlText w:val="o"/>
      <w:lvlJc w:val="left"/>
      <w:pPr>
        <w:ind w:left="3187" w:hanging="360"/>
      </w:pPr>
      <w:rPr>
        <w:rFonts w:ascii="Courier New" w:hAnsi="Courier New" w:cs="Courier New" w:hint="default"/>
      </w:rPr>
    </w:lvl>
    <w:lvl w:ilvl="5" w:tplc="04090005">
      <w:start w:val="1"/>
      <w:numFmt w:val="bullet"/>
      <w:lvlText w:val=""/>
      <w:lvlJc w:val="left"/>
      <w:pPr>
        <w:ind w:left="3907" w:hanging="360"/>
      </w:pPr>
      <w:rPr>
        <w:rFonts w:ascii="Wingdings" w:hAnsi="Wingdings" w:cs="Wingdings" w:hint="default"/>
      </w:rPr>
    </w:lvl>
    <w:lvl w:ilvl="6" w:tplc="04090001">
      <w:start w:val="1"/>
      <w:numFmt w:val="bullet"/>
      <w:lvlText w:val=""/>
      <w:lvlJc w:val="left"/>
      <w:pPr>
        <w:ind w:left="4627" w:hanging="360"/>
      </w:pPr>
      <w:rPr>
        <w:rFonts w:ascii="Symbol" w:hAnsi="Symbol" w:cs="Symbol" w:hint="default"/>
      </w:rPr>
    </w:lvl>
    <w:lvl w:ilvl="7" w:tplc="04090003">
      <w:start w:val="1"/>
      <w:numFmt w:val="bullet"/>
      <w:lvlText w:val="o"/>
      <w:lvlJc w:val="left"/>
      <w:pPr>
        <w:ind w:left="5347" w:hanging="360"/>
      </w:pPr>
      <w:rPr>
        <w:rFonts w:ascii="Courier New" w:hAnsi="Courier New" w:cs="Courier New" w:hint="default"/>
      </w:rPr>
    </w:lvl>
    <w:lvl w:ilvl="8" w:tplc="04090005">
      <w:start w:val="1"/>
      <w:numFmt w:val="bullet"/>
      <w:lvlText w:val=""/>
      <w:lvlJc w:val="left"/>
      <w:pPr>
        <w:ind w:left="6067" w:hanging="360"/>
      </w:pPr>
      <w:rPr>
        <w:rFonts w:ascii="Wingdings" w:hAnsi="Wingdings" w:cs="Wingdings" w:hint="default"/>
      </w:rPr>
    </w:lvl>
  </w:abstractNum>
  <w:abstractNum w:abstractNumId="19" w15:restartNumberingAfterBreak="0">
    <w:nsid w:val="5D6409C0"/>
    <w:multiLevelType w:val="hybridMultilevel"/>
    <w:tmpl w:val="9D30C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41679DD"/>
    <w:multiLevelType w:val="multilevel"/>
    <w:tmpl w:val="2FA05BE6"/>
    <w:lvl w:ilvl="0">
      <w:start w:val="1"/>
      <w:numFmt w:val="bullet"/>
      <w:pStyle w:val="MajorTableHeading"/>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975D36"/>
    <w:multiLevelType w:val="hybridMultilevel"/>
    <w:tmpl w:val="42EE37B4"/>
    <w:lvl w:ilvl="0" w:tplc="0C090001">
      <w:start w:val="1"/>
      <w:numFmt w:val="bullet"/>
      <w:lvlText w:val=""/>
      <w:lvlJc w:val="left"/>
      <w:pPr>
        <w:ind w:left="-698" w:hanging="360"/>
      </w:pPr>
      <w:rPr>
        <w:rFonts w:ascii="Symbol" w:hAnsi="Symbol" w:hint="default"/>
      </w:rPr>
    </w:lvl>
    <w:lvl w:ilvl="1" w:tplc="0C090003">
      <w:start w:val="1"/>
      <w:numFmt w:val="bullet"/>
      <w:lvlText w:val="o"/>
      <w:lvlJc w:val="left"/>
      <w:pPr>
        <w:ind w:left="22" w:hanging="360"/>
      </w:pPr>
      <w:rPr>
        <w:rFonts w:ascii="Courier New" w:hAnsi="Courier New" w:cs="Courier New" w:hint="default"/>
      </w:rPr>
    </w:lvl>
    <w:lvl w:ilvl="2" w:tplc="0C090005">
      <w:start w:val="1"/>
      <w:numFmt w:val="bullet"/>
      <w:lvlText w:val=""/>
      <w:lvlJc w:val="left"/>
      <w:pPr>
        <w:ind w:left="742" w:hanging="360"/>
      </w:pPr>
      <w:rPr>
        <w:rFonts w:ascii="Wingdings" w:hAnsi="Wingdings"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22" w15:restartNumberingAfterBreak="0">
    <w:nsid w:val="7E037BE6"/>
    <w:multiLevelType w:val="multilevel"/>
    <w:tmpl w:val="ED06ACE2"/>
    <w:lvl w:ilvl="0">
      <w:start w:val="1"/>
      <w:numFmt w:val="decimal"/>
      <w:lvlText w:val="3.%1"/>
      <w:lvlJc w:val="left"/>
      <w:pPr>
        <w:ind w:left="360" w:hanging="360"/>
      </w:pPr>
      <w:rPr>
        <w:rFonts w:ascii="Century Gothic" w:hAnsi="Century Gothic" w:cs="Times New Roman" w:hint="default"/>
        <w:b w:val="0"/>
        <w:bCs w:val="0"/>
        <w:i w:val="0"/>
        <w:sz w:val="20"/>
        <w:szCs w:val="20"/>
      </w:rPr>
    </w:lvl>
    <w:lvl w:ilvl="1">
      <w:start w:val="1"/>
      <w:numFmt w:val="lowerLetter"/>
      <w:lvlText w:val="%2)"/>
      <w:lvlJc w:val="left"/>
      <w:pPr>
        <w:ind w:left="720" w:hanging="360"/>
      </w:pPr>
      <w:rPr>
        <w:rFonts w:ascii="Times New Roman" w:hAnsi="Times New Roman" w:cs="Times New Roman"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num w:numId="1">
    <w:abstractNumId w:val="0"/>
  </w:num>
  <w:num w:numId="2">
    <w:abstractNumId w:val="20"/>
  </w:num>
  <w:num w:numId="3">
    <w:abstractNumId w:val="3"/>
  </w:num>
  <w:num w:numId="4">
    <w:abstractNumId w:val="21"/>
  </w:num>
  <w:num w:numId="5">
    <w:abstractNumId w:val="17"/>
  </w:num>
  <w:num w:numId="6">
    <w:abstractNumId w:val="2"/>
  </w:num>
  <w:num w:numId="7">
    <w:abstractNumId w:val="16"/>
  </w:num>
  <w:num w:numId="8">
    <w:abstractNumId w:val="5"/>
  </w:num>
  <w:num w:numId="9">
    <w:abstractNumId w:val="8"/>
  </w:num>
  <w:num w:numId="10">
    <w:abstractNumId w:val="10"/>
  </w:num>
  <w:num w:numId="11">
    <w:abstractNumId w:val="13"/>
  </w:num>
  <w:num w:numId="12">
    <w:abstractNumId w:val="9"/>
  </w:num>
  <w:num w:numId="13">
    <w:abstractNumId w:val="18"/>
  </w:num>
  <w:num w:numId="14">
    <w:abstractNumId w:val="22"/>
  </w:num>
  <w:num w:numId="15">
    <w:abstractNumId w:val="11"/>
  </w:num>
  <w:num w:numId="16">
    <w:abstractNumId w:val="6"/>
  </w:num>
  <w:num w:numId="17">
    <w:abstractNumId w:val="1"/>
  </w:num>
  <w:num w:numId="18">
    <w:abstractNumId w:val="4"/>
  </w:num>
  <w:num w:numId="19">
    <w:abstractNumId w:val="14"/>
  </w:num>
  <w:num w:numId="20">
    <w:abstractNumId w:val="19"/>
  </w:num>
  <w:num w:numId="21">
    <w:abstractNumId w:val="12"/>
  </w:num>
  <w:num w:numId="22">
    <w:abstractNumId w:val="15"/>
  </w:num>
  <w:num w:numId="23">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A19"/>
    <w:rsid w:val="0000434E"/>
    <w:rsid w:val="000076E3"/>
    <w:rsid w:val="00007766"/>
    <w:rsid w:val="00010CFA"/>
    <w:rsid w:val="00010D96"/>
    <w:rsid w:val="000256DF"/>
    <w:rsid w:val="00030CFA"/>
    <w:rsid w:val="00034693"/>
    <w:rsid w:val="000363F5"/>
    <w:rsid w:val="0005010E"/>
    <w:rsid w:val="0005186D"/>
    <w:rsid w:val="00055DB7"/>
    <w:rsid w:val="00061910"/>
    <w:rsid w:val="00063F16"/>
    <w:rsid w:val="000658E2"/>
    <w:rsid w:val="00073071"/>
    <w:rsid w:val="000814BF"/>
    <w:rsid w:val="00083870"/>
    <w:rsid w:val="00090726"/>
    <w:rsid w:val="000915C8"/>
    <w:rsid w:val="00091779"/>
    <w:rsid w:val="0009577A"/>
    <w:rsid w:val="00097827"/>
    <w:rsid w:val="000A33B6"/>
    <w:rsid w:val="000A6359"/>
    <w:rsid w:val="000A7114"/>
    <w:rsid w:val="000A7FF5"/>
    <w:rsid w:val="000B100B"/>
    <w:rsid w:val="000B265B"/>
    <w:rsid w:val="000C0010"/>
    <w:rsid w:val="000C2708"/>
    <w:rsid w:val="000C5189"/>
    <w:rsid w:val="000C6EBF"/>
    <w:rsid w:val="000C79AB"/>
    <w:rsid w:val="000C7CFB"/>
    <w:rsid w:val="000D13FD"/>
    <w:rsid w:val="000D2081"/>
    <w:rsid w:val="000D6401"/>
    <w:rsid w:val="000D7248"/>
    <w:rsid w:val="000E1C69"/>
    <w:rsid w:val="000E4325"/>
    <w:rsid w:val="000F1E8F"/>
    <w:rsid w:val="00101D67"/>
    <w:rsid w:val="001031F3"/>
    <w:rsid w:val="00104BA5"/>
    <w:rsid w:val="00110567"/>
    <w:rsid w:val="00112381"/>
    <w:rsid w:val="001139A7"/>
    <w:rsid w:val="00114277"/>
    <w:rsid w:val="00117513"/>
    <w:rsid w:val="00120675"/>
    <w:rsid w:val="00123B0D"/>
    <w:rsid w:val="001301B5"/>
    <w:rsid w:val="00131EE0"/>
    <w:rsid w:val="00133F4A"/>
    <w:rsid w:val="0013592E"/>
    <w:rsid w:val="001406DB"/>
    <w:rsid w:val="001425B4"/>
    <w:rsid w:val="00143BB2"/>
    <w:rsid w:val="00147EFF"/>
    <w:rsid w:val="00161802"/>
    <w:rsid w:val="00165A46"/>
    <w:rsid w:val="00166D91"/>
    <w:rsid w:val="00166DC1"/>
    <w:rsid w:val="00170173"/>
    <w:rsid w:val="00173D11"/>
    <w:rsid w:val="001761F4"/>
    <w:rsid w:val="00186A64"/>
    <w:rsid w:val="00186C2C"/>
    <w:rsid w:val="00194981"/>
    <w:rsid w:val="001966CE"/>
    <w:rsid w:val="001A33D8"/>
    <w:rsid w:val="001A367C"/>
    <w:rsid w:val="001A5F46"/>
    <w:rsid w:val="001A6055"/>
    <w:rsid w:val="001B20E2"/>
    <w:rsid w:val="001C14BD"/>
    <w:rsid w:val="001C59DE"/>
    <w:rsid w:val="001C72D1"/>
    <w:rsid w:val="001D12F9"/>
    <w:rsid w:val="001D14D1"/>
    <w:rsid w:val="001D1D18"/>
    <w:rsid w:val="001D2933"/>
    <w:rsid w:val="001D52A0"/>
    <w:rsid w:val="001D5A66"/>
    <w:rsid w:val="001E177E"/>
    <w:rsid w:val="001E30B4"/>
    <w:rsid w:val="001E5018"/>
    <w:rsid w:val="001E6351"/>
    <w:rsid w:val="001F45D9"/>
    <w:rsid w:val="001F5096"/>
    <w:rsid w:val="001F5D24"/>
    <w:rsid w:val="001F6DCE"/>
    <w:rsid w:val="0020360F"/>
    <w:rsid w:val="00204C3D"/>
    <w:rsid w:val="00205A67"/>
    <w:rsid w:val="002060EA"/>
    <w:rsid w:val="002064B4"/>
    <w:rsid w:val="00207042"/>
    <w:rsid w:val="00212D9D"/>
    <w:rsid w:val="0021701E"/>
    <w:rsid w:val="00220274"/>
    <w:rsid w:val="00221A8A"/>
    <w:rsid w:val="00223025"/>
    <w:rsid w:val="002238BF"/>
    <w:rsid w:val="00225189"/>
    <w:rsid w:val="00226594"/>
    <w:rsid w:val="002268DD"/>
    <w:rsid w:val="002274B4"/>
    <w:rsid w:val="00231CA7"/>
    <w:rsid w:val="00231ED2"/>
    <w:rsid w:val="0024025F"/>
    <w:rsid w:val="002409AB"/>
    <w:rsid w:val="00244437"/>
    <w:rsid w:val="00253763"/>
    <w:rsid w:val="00261378"/>
    <w:rsid w:val="002672A0"/>
    <w:rsid w:val="00272E1E"/>
    <w:rsid w:val="00275ADF"/>
    <w:rsid w:val="0027734A"/>
    <w:rsid w:val="002775E0"/>
    <w:rsid w:val="00283DCF"/>
    <w:rsid w:val="00286A10"/>
    <w:rsid w:val="002A0787"/>
    <w:rsid w:val="002A2E08"/>
    <w:rsid w:val="002A4DF5"/>
    <w:rsid w:val="002A575F"/>
    <w:rsid w:val="002A5D16"/>
    <w:rsid w:val="002A5D7D"/>
    <w:rsid w:val="002B1CD8"/>
    <w:rsid w:val="002B618D"/>
    <w:rsid w:val="002C17D4"/>
    <w:rsid w:val="002C3C7A"/>
    <w:rsid w:val="002E1AED"/>
    <w:rsid w:val="002E3179"/>
    <w:rsid w:val="002E3F50"/>
    <w:rsid w:val="002E7DCB"/>
    <w:rsid w:val="002F340D"/>
    <w:rsid w:val="002F7329"/>
    <w:rsid w:val="0030028E"/>
    <w:rsid w:val="0030385B"/>
    <w:rsid w:val="0030447E"/>
    <w:rsid w:val="00304D00"/>
    <w:rsid w:val="0030547D"/>
    <w:rsid w:val="00307321"/>
    <w:rsid w:val="00313C92"/>
    <w:rsid w:val="00316A58"/>
    <w:rsid w:val="00317C20"/>
    <w:rsid w:val="003201F1"/>
    <w:rsid w:val="0032176A"/>
    <w:rsid w:val="00322859"/>
    <w:rsid w:val="003259A4"/>
    <w:rsid w:val="003279A9"/>
    <w:rsid w:val="003314B6"/>
    <w:rsid w:val="00334FCC"/>
    <w:rsid w:val="00335108"/>
    <w:rsid w:val="003361C1"/>
    <w:rsid w:val="00336ED1"/>
    <w:rsid w:val="0035331A"/>
    <w:rsid w:val="00353732"/>
    <w:rsid w:val="00353B6A"/>
    <w:rsid w:val="003619CA"/>
    <w:rsid w:val="003640F6"/>
    <w:rsid w:val="003669AC"/>
    <w:rsid w:val="0036706E"/>
    <w:rsid w:val="0036729A"/>
    <w:rsid w:val="00371E48"/>
    <w:rsid w:val="003729CF"/>
    <w:rsid w:val="00373643"/>
    <w:rsid w:val="00373B94"/>
    <w:rsid w:val="003744F2"/>
    <w:rsid w:val="00374A58"/>
    <w:rsid w:val="00380D2C"/>
    <w:rsid w:val="00383998"/>
    <w:rsid w:val="0038487B"/>
    <w:rsid w:val="00384D4C"/>
    <w:rsid w:val="003874CB"/>
    <w:rsid w:val="00393B55"/>
    <w:rsid w:val="003962CE"/>
    <w:rsid w:val="003A13D2"/>
    <w:rsid w:val="003A3235"/>
    <w:rsid w:val="003A7500"/>
    <w:rsid w:val="003B78D3"/>
    <w:rsid w:val="003B7AC1"/>
    <w:rsid w:val="003C0EEB"/>
    <w:rsid w:val="003C2280"/>
    <w:rsid w:val="003C6076"/>
    <w:rsid w:val="003C7544"/>
    <w:rsid w:val="003D14E6"/>
    <w:rsid w:val="003D325B"/>
    <w:rsid w:val="003D494B"/>
    <w:rsid w:val="003D5CA3"/>
    <w:rsid w:val="003D65E3"/>
    <w:rsid w:val="003D6EAB"/>
    <w:rsid w:val="003E1CB9"/>
    <w:rsid w:val="003E23E9"/>
    <w:rsid w:val="003E25C6"/>
    <w:rsid w:val="003E4D13"/>
    <w:rsid w:val="003E5250"/>
    <w:rsid w:val="003F264F"/>
    <w:rsid w:val="003F2954"/>
    <w:rsid w:val="003F5AD8"/>
    <w:rsid w:val="003F66F9"/>
    <w:rsid w:val="0040083B"/>
    <w:rsid w:val="00400F39"/>
    <w:rsid w:val="004037C6"/>
    <w:rsid w:val="00416C86"/>
    <w:rsid w:val="00423DA9"/>
    <w:rsid w:val="00423F82"/>
    <w:rsid w:val="004254F4"/>
    <w:rsid w:val="0042738A"/>
    <w:rsid w:val="00427B62"/>
    <w:rsid w:val="00433BFB"/>
    <w:rsid w:val="004376B3"/>
    <w:rsid w:val="00442814"/>
    <w:rsid w:val="0044322B"/>
    <w:rsid w:val="00445C93"/>
    <w:rsid w:val="00446ED9"/>
    <w:rsid w:val="004505F4"/>
    <w:rsid w:val="00457491"/>
    <w:rsid w:val="00462EFE"/>
    <w:rsid w:val="00464948"/>
    <w:rsid w:val="00466F65"/>
    <w:rsid w:val="00467BF0"/>
    <w:rsid w:val="004712E0"/>
    <w:rsid w:val="004838E5"/>
    <w:rsid w:val="0048469D"/>
    <w:rsid w:val="00485E88"/>
    <w:rsid w:val="0048681C"/>
    <w:rsid w:val="004915F0"/>
    <w:rsid w:val="00494991"/>
    <w:rsid w:val="00497B92"/>
    <w:rsid w:val="004A01F6"/>
    <w:rsid w:val="004A0F44"/>
    <w:rsid w:val="004A30F0"/>
    <w:rsid w:val="004A77ED"/>
    <w:rsid w:val="004B7EF7"/>
    <w:rsid w:val="004C434C"/>
    <w:rsid w:val="004C7994"/>
    <w:rsid w:val="004D2E0F"/>
    <w:rsid w:val="004D4E41"/>
    <w:rsid w:val="004E0AD6"/>
    <w:rsid w:val="004E3192"/>
    <w:rsid w:val="004E4B37"/>
    <w:rsid w:val="00501CCA"/>
    <w:rsid w:val="0050512C"/>
    <w:rsid w:val="00505B9F"/>
    <w:rsid w:val="00506B01"/>
    <w:rsid w:val="00506EE3"/>
    <w:rsid w:val="0051706E"/>
    <w:rsid w:val="00522E9E"/>
    <w:rsid w:val="00535389"/>
    <w:rsid w:val="0053670D"/>
    <w:rsid w:val="00543966"/>
    <w:rsid w:val="00547BC2"/>
    <w:rsid w:val="0055129E"/>
    <w:rsid w:val="00552569"/>
    <w:rsid w:val="0055608B"/>
    <w:rsid w:val="005649FC"/>
    <w:rsid w:val="00566A37"/>
    <w:rsid w:val="00572452"/>
    <w:rsid w:val="005749DB"/>
    <w:rsid w:val="00577CD2"/>
    <w:rsid w:val="00581CCC"/>
    <w:rsid w:val="00581E6C"/>
    <w:rsid w:val="00592D6A"/>
    <w:rsid w:val="005A6F56"/>
    <w:rsid w:val="005A7052"/>
    <w:rsid w:val="005A7AF7"/>
    <w:rsid w:val="005B1890"/>
    <w:rsid w:val="005B4E98"/>
    <w:rsid w:val="005C46BD"/>
    <w:rsid w:val="005D1B77"/>
    <w:rsid w:val="005D3442"/>
    <w:rsid w:val="005D3C35"/>
    <w:rsid w:val="005D550D"/>
    <w:rsid w:val="005D6298"/>
    <w:rsid w:val="005E1994"/>
    <w:rsid w:val="005F212D"/>
    <w:rsid w:val="005F54C4"/>
    <w:rsid w:val="005F5703"/>
    <w:rsid w:val="005F5D0F"/>
    <w:rsid w:val="00602037"/>
    <w:rsid w:val="00603C11"/>
    <w:rsid w:val="00614935"/>
    <w:rsid w:val="006154B9"/>
    <w:rsid w:val="00620AE4"/>
    <w:rsid w:val="00621B71"/>
    <w:rsid w:val="00624C43"/>
    <w:rsid w:val="00625F6A"/>
    <w:rsid w:val="00626D3E"/>
    <w:rsid w:val="00635682"/>
    <w:rsid w:val="0063711F"/>
    <w:rsid w:val="00637556"/>
    <w:rsid w:val="006400A4"/>
    <w:rsid w:val="00651075"/>
    <w:rsid w:val="00655B9E"/>
    <w:rsid w:val="00657C13"/>
    <w:rsid w:val="00664545"/>
    <w:rsid w:val="00671B08"/>
    <w:rsid w:val="006723EA"/>
    <w:rsid w:val="006725A5"/>
    <w:rsid w:val="0067668C"/>
    <w:rsid w:val="0068042C"/>
    <w:rsid w:val="00681839"/>
    <w:rsid w:val="00681AF3"/>
    <w:rsid w:val="00682D39"/>
    <w:rsid w:val="00684AA2"/>
    <w:rsid w:val="00684DA9"/>
    <w:rsid w:val="00686C11"/>
    <w:rsid w:val="00686F03"/>
    <w:rsid w:val="00687D2F"/>
    <w:rsid w:val="0069460C"/>
    <w:rsid w:val="006A0F4F"/>
    <w:rsid w:val="006A119E"/>
    <w:rsid w:val="006A3C24"/>
    <w:rsid w:val="006B1776"/>
    <w:rsid w:val="006B1CF4"/>
    <w:rsid w:val="006B3B11"/>
    <w:rsid w:val="006B4910"/>
    <w:rsid w:val="006B4D73"/>
    <w:rsid w:val="006B4EDF"/>
    <w:rsid w:val="006B4F6B"/>
    <w:rsid w:val="006B7C09"/>
    <w:rsid w:val="006C4DD3"/>
    <w:rsid w:val="006C5EC3"/>
    <w:rsid w:val="006E46D7"/>
    <w:rsid w:val="006E48D0"/>
    <w:rsid w:val="006F0886"/>
    <w:rsid w:val="006F1857"/>
    <w:rsid w:val="006F60E6"/>
    <w:rsid w:val="006F6D51"/>
    <w:rsid w:val="00701E97"/>
    <w:rsid w:val="0070325D"/>
    <w:rsid w:val="00704F1D"/>
    <w:rsid w:val="00706135"/>
    <w:rsid w:val="00707ED7"/>
    <w:rsid w:val="00710C34"/>
    <w:rsid w:val="00713473"/>
    <w:rsid w:val="007159B6"/>
    <w:rsid w:val="00716E83"/>
    <w:rsid w:val="00720447"/>
    <w:rsid w:val="007234DA"/>
    <w:rsid w:val="00723748"/>
    <w:rsid w:val="00724586"/>
    <w:rsid w:val="00725A47"/>
    <w:rsid w:val="00731ADC"/>
    <w:rsid w:val="0073260D"/>
    <w:rsid w:val="0073659A"/>
    <w:rsid w:val="007366E7"/>
    <w:rsid w:val="007408CF"/>
    <w:rsid w:val="00740F07"/>
    <w:rsid w:val="00744B13"/>
    <w:rsid w:val="00751326"/>
    <w:rsid w:val="0075170E"/>
    <w:rsid w:val="00761603"/>
    <w:rsid w:val="00770239"/>
    <w:rsid w:val="0077219E"/>
    <w:rsid w:val="00775F68"/>
    <w:rsid w:val="0077620A"/>
    <w:rsid w:val="0077650B"/>
    <w:rsid w:val="007812E6"/>
    <w:rsid w:val="00790829"/>
    <w:rsid w:val="007B0B93"/>
    <w:rsid w:val="007B7F41"/>
    <w:rsid w:val="007C04B6"/>
    <w:rsid w:val="007C0EE7"/>
    <w:rsid w:val="007C11F7"/>
    <w:rsid w:val="007C2A9A"/>
    <w:rsid w:val="007C7ECC"/>
    <w:rsid w:val="007D0E9E"/>
    <w:rsid w:val="007D132F"/>
    <w:rsid w:val="007E1845"/>
    <w:rsid w:val="007E29DF"/>
    <w:rsid w:val="007E499E"/>
    <w:rsid w:val="007E6FF0"/>
    <w:rsid w:val="007E72C2"/>
    <w:rsid w:val="007F1280"/>
    <w:rsid w:val="007F39D6"/>
    <w:rsid w:val="007F4839"/>
    <w:rsid w:val="00800330"/>
    <w:rsid w:val="008014D6"/>
    <w:rsid w:val="00801B68"/>
    <w:rsid w:val="008047F8"/>
    <w:rsid w:val="00805182"/>
    <w:rsid w:val="008145E9"/>
    <w:rsid w:val="00815392"/>
    <w:rsid w:val="00821349"/>
    <w:rsid w:val="00826AD7"/>
    <w:rsid w:val="00827ADA"/>
    <w:rsid w:val="00840709"/>
    <w:rsid w:val="0084389B"/>
    <w:rsid w:val="0084441B"/>
    <w:rsid w:val="00844693"/>
    <w:rsid w:val="00844F9E"/>
    <w:rsid w:val="0084632F"/>
    <w:rsid w:val="0084660B"/>
    <w:rsid w:val="00850570"/>
    <w:rsid w:val="00852CC8"/>
    <w:rsid w:val="00857540"/>
    <w:rsid w:val="00862815"/>
    <w:rsid w:val="00865960"/>
    <w:rsid w:val="00867340"/>
    <w:rsid w:val="00871149"/>
    <w:rsid w:val="00871C14"/>
    <w:rsid w:val="0087285A"/>
    <w:rsid w:val="00872FC0"/>
    <w:rsid w:val="00883492"/>
    <w:rsid w:val="00887F46"/>
    <w:rsid w:val="00891812"/>
    <w:rsid w:val="008937CD"/>
    <w:rsid w:val="00894BCB"/>
    <w:rsid w:val="008A2664"/>
    <w:rsid w:val="008A3E5D"/>
    <w:rsid w:val="008A4287"/>
    <w:rsid w:val="008A6464"/>
    <w:rsid w:val="008A6E6E"/>
    <w:rsid w:val="008A72DA"/>
    <w:rsid w:val="008B75D9"/>
    <w:rsid w:val="008C01C4"/>
    <w:rsid w:val="008C07E6"/>
    <w:rsid w:val="008C1D6A"/>
    <w:rsid w:val="008C36F1"/>
    <w:rsid w:val="008C6B07"/>
    <w:rsid w:val="008D2E6F"/>
    <w:rsid w:val="008D39BE"/>
    <w:rsid w:val="008D4E5E"/>
    <w:rsid w:val="008E4AD5"/>
    <w:rsid w:val="008E6539"/>
    <w:rsid w:val="008F2CBD"/>
    <w:rsid w:val="008F3012"/>
    <w:rsid w:val="008F4ED1"/>
    <w:rsid w:val="008F6EC7"/>
    <w:rsid w:val="0090020C"/>
    <w:rsid w:val="009064E0"/>
    <w:rsid w:val="00907695"/>
    <w:rsid w:val="0091095C"/>
    <w:rsid w:val="00914EA0"/>
    <w:rsid w:val="00915ECE"/>
    <w:rsid w:val="00916F1E"/>
    <w:rsid w:val="009265E2"/>
    <w:rsid w:val="00931051"/>
    <w:rsid w:val="00933544"/>
    <w:rsid w:val="00934B64"/>
    <w:rsid w:val="00945936"/>
    <w:rsid w:val="0094606D"/>
    <w:rsid w:val="00950E8E"/>
    <w:rsid w:val="00954695"/>
    <w:rsid w:val="00955A16"/>
    <w:rsid w:val="009566DA"/>
    <w:rsid w:val="0096004D"/>
    <w:rsid w:val="00970290"/>
    <w:rsid w:val="00971ECB"/>
    <w:rsid w:val="0097375F"/>
    <w:rsid w:val="00976479"/>
    <w:rsid w:val="00977521"/>
    <w:rsid w:val="00977BC4"/>
    <w:rsid w:val="009826B3"/>
    <w:rsid w:val="009867A2"/>
    <w:rsid w:val="009963CA"/>
    <w:rsid w:val="009974FB"/>
    <w:rsid w:val="00997583"/>
    <w:rsid w:val="009A0C83"/>
    <w:rsid w:val="009A1AC7"/>
    <w:rsid w:val="009A4340"/>
    <w:rsid w:val="009A440E"/>
    <w:rsid w:val="009B28EF"/>
    <w:rsid w:val="009B4835"/>
    <w:rsid w:val="009B5783"/>
    <w:rsid w:val="009B5B91"/>
    <w:rsid w:val="009B5F72"/>
    <w:rsid w:val="009C2363"/>
    <w:rsid w:val="009C2E4A"/>
    <w:rsid w:val="009C5461"/>
    <w:rsid w:val="009D1615"/>
    <w:rsid w:val="009D3336"/>
    <w:rsid w:val="009D3CC0"/>
    <w:rsid w:val="009F1377"/>
    <w:rsid w:val="009F7025"/>
    <w:rsid w:val="00A014D4"/>
    <w:rsid w:val="00A07DD2"/>
    <w:rsid w:val="00A12623"/>
    <w:rsid w:val="00A12C74"/>
    <w:rsid w:val="00A132F3"/>
    <w:rsid w:val="00A1465E"/>
    <w:rsid w:val="00A15BB7"/>
    <w:rsid w:val="00A205C0"/>
    <w:rsid w:val="00A23282"/>
    <w:rsid w:val="00A23645"/>
    <w:rsid w:val="00A2366B"/>
    <w:rsid w:val="00A25611"/>
    <w:rsid w:val="00A2757C"/>
    <w:rsid w:val="00A276B0"/>
    <w:rsid w:val="00A27F9B"/>
    <w:rsid w:val="00A30887"/>
    <w:rsid w:val="00A318F4"/>
    <w:rsid w:val="00A5703F"/>
    <w:rsid w:val="00A570C8"/>
    <w:rsid w:val="00A61430"/>
    <w:rsid w:val="00A63383"/>
    <w:rsid w:val="00A640F2"/>
    <w:rsid w:val="00A66C37"/>
    <w:rsid w:val="00A7333F"/>
    <w:rsid w:val="00A73784"/>
    <w:rsid w:val="00A74094"/>
    <w:rsid w:val="00A75A19"/>
    <w:rsid w:val="00A7745E"/>
    <w:rsid w:val="00A775CE"/>
    <w:rsid w:val="00A8029B"/>
    <w:rsid w:val="00A80E4C"/>
    <w:rsid w:val="00A83C9F"/>
    <w:rsid w:val="00A9223E"/>
    <w:rsid w:val="00A93642"/>
    <w:rsid w:val="00A938AB"/>
    <w:rsid w:val="00AB101D"/>
    <w:rsid w:val="00AB18C8"/>
    <w:rsid w:val="00AB47CC"/>
    <w:rsid w:val="00AB6028"/>
    <w:rsid w:val="00AB6B98"/>
    <w:rsid w:val="00AB6F72"/>
    <w:rsid w:val="00AB71FB"/>
    <w:rsid w:val="00AC08A7"/>
    <w:rsid w:val="00AC1406"/>
    <w:rsid w:val="00AC1A86"/>
    <w:rsid w:val="00AC1E16"/>
    <w:rsid w:val="00AC2AB7"/>
    <w:rsid w:val="00AC4CAD"/>
    <w:rsid w:val="00AD03F4"/>
    <w:rsid w:val="00AD15FB"/>
    <w:rsid w:val="00AD52C7"/>
    <w:rsid w:val="00AD6B33"/>
    <w:rsid w:val="00AD6EFC"/>
    <w:rsid w:val="00AE3DB2"/>
    <w:rsid w:val="00AE638D"/>
    <w:rsid w:val="00AE74B0"/>
    <w:rsid w:val="00AF216F"/>
    <w:rsid w:val="00AF2572"/>
    <w:rsid w:val="00AF4FD1"/>
    <w:rsid w:val="00AF65C7"/>
    <w:rsid w:val="00B045AD"/>
    <w:rsid w:val="00B0574E"/>
    <w:rsid w:val="00B06A59"/>
    <w:rsid w:val="00B075FE"/>
    <w:rsid w:val="00B11FCE"/>
    <w:rsid w:val="00B178CF"/>
    <w:rsid w:val="00B17E7E"/>
    <w:rsid w:val="00B23A98"/>
    <w:rsid w:val="00B23F0A"/>
    <w:rsid w:val="00B24656"/>
    <w:rsid w:val="00B261A6"/>
    <w:rsid w:val="00B279D4"/>
    <w:rsid w:val="00B3019D"/>
    <w:rsid w:val="00B33A75"/>
    <w:rsid w:val="00B3664D"/>
    <w:rsid w:val="00B37AEE"/>
    <w:rsid w:val="00B40A78"/>
    <w:rsid w:val="00B4250F"/>
    <w:rsid w:val="00B45901"/>
    <w:rsid w:val="00B46DD7"/>
    <w:rsid w:val="00B536CE"/>
    <w:rsid w:val="00B5498E"/>
    <w:rsid w:val="00B55334"/>
    <w:rsid w:val="00B61F33"/>
    <w:rsid w:val="00B62043"/>
    <w:rsid w:val="00B62CEB"/>
    <w:rsid w:val="00B64360"/>
    <w:rsid w:val="00B64F4E"/>
    <w:rsid w:val="00B706F8"/>
    <w:rsid w:val="00B73368"/>
    <w:rsid w:val="00B73AB0"/>
    <w:rsid w:val="00B74FB2"/>
    <w:rsid w:val="00B76883"/>
    <w:rsid w:val="00B81BED"/>
    <w:rsid w:val="00B8228A"/>
    <w:rsid w:val="00B826F0"/>
    <w:rsid w:val="00B90B4B"/>
    <w:rsid w:val="00B95BA7"/>
    <w:rsid w:val="00BA1A64"/>
    <w:rsid w:val="00BA25B8"/>
    <w:rsid w:val="00BA5DFB"/>
    <w:rsid w:val="00BA61B9"/>
    <w:rsid w:val="00BB366F"/>
    <w:rsid w:val="00BB3F55"/>
    <w:rsid w:val="00BC2B15"/>
    <w:rsid w:val="00BC2CFF"/>
    <w:rsid w:val="00BC43D6"/>
    <w:rsid w:val="00BD0183"/>
    <w:rsid w:val="00BD018A"/>
    <w:rsid w:val="00BD60DE"/>
    <w:rsid w:val="00BE0AA1"/>
    <w:rsid w:val="00BE2E51"/>
    <w:rsid w:val="00BE375A"/>
    <w:rsid w:val="00BE7EBE"/>
    <w:rsid w:val="00BF09BF"/>
    <w:rsid w:val="00BF534D"/>
    <w:rsid w:val="00C013F2"/>
    <w:rsid w:val="00C02206"/>
    <w:rsid w:val="00C035AB"/>
    <w:rsid w:val="00C071A5"/>
    <w:rsid w:val="00C075E2"/>
    <w:rsid w:val="00C07DAE"/>
    <w:rsid w:val="00C10802"/>
    <w:rsid w:val="00C108AC"/>
    <w:rsid w:val="00C12860"/>
    <w:rsid w:val="00C15D85"/>
    <w:rsid w:val="00C249A3"/>
    <w:rsid w:val="00C2644F"/>
    <w:rsid w:val="00C32579"/>
    <w:rsid w:val="00C32DE6"/>
    <w:rsid w:val="00C46598"/>
    <w:rsid w:val="00C619D4"/>
    <w:rsid w:val="00C70D68"/>
    <w:rsid w:val="00C71541"/>
    <w:rsid w:val="00C7270E"/>
    <w:rsid w:val="00C7776F"/>
    <w:rsid w:val="00C81BAF"/>
    <w:rsid w:val="00C90564"/>
    <w:rsid w:val="00C90B1E"/>
    <w:rsid w:val="00C90D47"/>
    <w:rsid w:val="00C94248"/>
    <w:rsid w:val="00CA0F5E"/>
    <w:rsid w:val="00CA20EE"/>
    <w:rsid w:val="00CA230F"/>
    <w:rsid w:val="00CA2BCE"/>
    <w:rsid w:val="00CA2CA9"/>
    <w:rsid w:val="00CA6BA4"/>
    <w:rsid w:val="00CB14AD"/>
    <w:rsid w:val="00CB5134"/>
    <w:rsid w:val="00CC2A57"/>
    <w:rsid w:val="00CD2AE4"/>
    <w:rsid w:val="00CD490A"/>
    <w:rsid w:val="00CD4ED7"/>
    <w:rsid w:val="00CD7DBA"/>
    <w:rsid w:val="00CE77B6"/>
    <w:rsid w:val="00CF3B2E"/>
    <w:rsid w:val="00CF5B47"/>
    <w:rsid w:val="00D07B7D"/>
    <w:rsid w:val="00D07D00"/>
    <w:rsid w:val="00D1020F"/>
    <w:rsid w:val="00D17449"/>
    <w:rsid w:val="00D2131B"/>
    <w:rsid w:val="00D32A6A"/>
    <w:rsid w:val="00D33815"/>
    <w:rsid w:val="00D4170E"/>
    <w:rsid w:val="00D43543"/>
    <w:rsid w:val="00D45E0A"/>
    <w:rsid w:val="00D55537"/>
    <w:rsid w:val="00D55CA8"/>
    <w:rsid w:val="00D63D7F"/>
    <w:rsid w:val="00D641BB"/>
    <w:rsid w:val="00D6453C"/>
    <w:rsid w:val="00D6602F"/>
    <w:rsid w:val="00D66A0F"/>
    <w:rsid w:val="00D71965"/>
    <w:rsid w:val="00D74DE9"/>
    <w:rsid w:val="00D7570F"/>
    <w:rsid w:val="00D76430"/>
    <w:rsid w:val="00D810AF"/>
    <w:rsid w:val="00D81A8C"/>
    <w:rsid w:val="00D81D21"/>
    <w:rsid w:val="00D85388"/>
    <w:rsid w:val="00D87AD5"/>
    <w:rsid w:val="00D87F7C"/>
    <w:rsid w:val="00D92141"/>
    <w:rsid w:val="00D934B6"/>
    <w:rsid w:val="00D97C85"/>
    <w:rsid w:val="00DA17AA"/>
    <w:rsid w:val="00DA26D1"/>
    <w:rsid w:val="00DB0819"/>
    <w:rsid w:val="00DB5D38"/>
    <w:rsid w:val="00DB6EA2"/>
    <w:rsid w:val="00DB7CDD"/>
    <w:rsid w:val="00DC29AD"/>
    <w:rsid w:val="00DC32FD"/>
    <w:rsid w:val="00DC7F3E"/>
    <w:rsid w:val="00DD3DD1"/>
    <w:rsid w:val="00DD63C5"/>
    <w:rsid w:val="00DE17D0"/>
    <w:rsid w:val="00DE29AD"/>
    <w:rsid w:val="00DE413E"/>
    <w:rsid w:val="00DE5CC7"/>
    <w:rsid w:val="00DE7BEA"/>
    <w:rsid w:val="00DE7C20"/>
    <w:rsid w:val="00DF0FEB"/>
    <w:rsid w:val="00DF3DCF"/>
    <w:rsid w:val="00E05B2C"/>
    <w:rsid w:val="00E11E0C"/>
    <w:rsid w:val="00E17B67"/>
    <w:rsid w:val="00E25D96"/>
    <w:rsid w:val="00E27023"/>
    <w:rsid w:val="00E302D5"/>
    <w:rsid w:val="00E310CA"/>
    <w:rsid w:val="00E34A7C"/>
    <w:rsid w:val="00E37910"/>
    <w:rsid w:val="00E37DB0"/>
    <w:rsid w:val="00E450BE"/>
    <w:rsid w:val="00E50CB9"/>
    <w:rsid w:val="00E51341"/>
    <w:rsid w:val="00E52F1A"/>
    <w:rsid w:val="00E55D4A"/>
    <w:rsid w:val="00E61626"/>
    <w:rsid w:val="00E62E0D"/>
    <w:rsid w:val="00E645AB"/>
    <w:rsid w:val="00E656CD"/>
    <w:rsid w:val="00E667BD"/>
    <w:rsid w:val="00E70D15"/>
    <w:rsid w:val="00E7677A"/>
    <w:rsid w:val="00E814D0"/>
    <w:rsid w:val="00E819FD"/>
    <w:rsid w:val="00E84446"/>
    <w:rsid w:val="00E90660"/>
    <w:rsid w:val="00E9068E"/>
    <w:rsid w:val="00E9132C"/>
    <w:rsid w:val="00E95F16"/>
    <w:rsid w:val="00EA0F6D"/>
    <w:rsid w:val="00EA111C"/>
    <w:rsid w:val="00EA4A28"/>
    <w:rsid w:val="00EA4D8C"/>
    <w:rsid w:val="00EB13C7"/>
    <w:rsid w:val="00EB24C9"/>
    <w:rsid w:val="00EB5F87"/>
    <w:rsid w:val="00EC296E"/>
    <w:rsid w:val="00EC2F47"/>
    <w:rsid w:val="00EC3DA5"/>
    <w:rsid w:val="00EC3F05"/>
    <w:rsid w:val="00EC475D"/>
    <w:rsid w:val="00EC5F7F"/>
    <w:rsid w:val="00EC7C81"/>
    <w:rsid w:val="00EC7F57"/>
    <w:rsid w:val="00ED6836"/>
    <w:rsid w:val="00EE05C2"/>
    <w:rsid w:val="00EE1891"/>
    <w:rsid w:val="00EE2C89"/>
    <w:rsid w:val="00EF17A9"/>
    <w:rsid w:val="00EF2FD9"/>
    <w:rsid w:val="00EF60A0"/>
    <w:rsid w:val="00EF6107"/>
    <w:rsid w:val="00F1071E"/>
    <w:rsid w:val="00F12419"/>
    <w:rsid w:val="00F12AA7"/>
    <w:rsid w:val="00F1535D"/>
    <w:rsid w:val="00F21085"/>
    <w:rsid w:val="00F2288B"/>
    <w:rsid w:val="00F24586"/>
    <w:rsid w:val="00F25A5A"/>
    <w:rsid w:val="00F276FF"/>
    <w:rsid w:val="00F3660D"/>
    <w:rsid w:val="00F372A3"/>
    <w:rsid w:val="00F40C72"/>
    <w:rsid w:val="00F425C4"/>
    <w:rsid w:val="00F43AD0"/>
    <w:rsid w:val="00F44577"/>
    <w:rsid w:val="00F47BF1"/>
    <w:rsid w:val="00F52471"/>
    <w:rsid w:val="00F52AE6"/>
    <w:rsid w:val="00F66A51"/>
    <w:rsid w:val="00F71DAA"/>
    <w:rsid w:val="00F71F41"/>
    <w:rsid w:val="00F75372"/>
    <w:rsid w:val="00F775C5"/>
    <w:rsid w:val="00F81284"/>
    <w:rsid w:val="00F81540"/>
    <w:rsid w:val="00F81980"/>
    <w:rsid w:val="00F90ADF"/>
    <w:rsid w:val="00F91390"/>
    <w:rsid w:val="00F91A63"/>
    <w:rsid w:val="00F96473"/>
    <w:rsid w:val="00FA2547"/>
    <w:rsid w:val="00FA2A3C"/>
    <w:rsid w:val="00FA32C8"/>
    <w:rsid w:val="00FA5792"/>
    <w:rsid w:val="00FA7B1C"/>
    <w:rsid w:val="00FB19B5"/>
    <w:rsid w:val="00FB1BC6"/>
    <w:rsid w:val="00FB4275"/>
    <w:rsid w:val="00FB4F81"/>
    <w:rsid w:val="00FB5285"/>
    <w:rsid w:val="00FB6CE4"/>
    <w:rsid w:val="00FB74CA"/>
    <w:rsid w:val="00FC0617"/>
    <w:rsid w:val="00FC4244"/>
    <w:rsid w:val="00FC6048"/>
    <w:rsid w:val="00FC7033"/>
    <w:rsid w:val="00FD0051"/>
    <w:rsid w:val="00FD28E2"/>
    <w:rsid w:val="00FE76B1"/>
    <w:rsid w:val="00FF69A1"/>
    <w:rsid w:val="00FF6B00"/>
    <w:rsid w:val="4C0BA4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873BF"/>
  <w15:chartTrackingRefBased/>
  <w15:docId w15:val="{42575033-3636-4316-A402-E4752705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AC1"/>
    <w:pPr>
      <w:spacing w:after="0"/>
    </w:pPr>
    <w:rPr>
      <w:rFonts w:ascii="Century Gothic" w:hAnsi="Century Gothic"/>
      <w:sz w:val="20"/>
    </w:rPr>
  </w:style>
  <w:style w:type="paragraph" w:styleId="Heading1">
    <w:name w:val="heading 1"/>
    <w:basedOn w:val="Normal"/>
    <w:next w:val="Normal"/>
    <w:link w:val="Heading1Char"/>
    <w:uiPriority w:val="9"/>
    <w:qFormat/>
    <w:rsid w:val="004E4B3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6C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36ED1"/>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1E177E"/>
    <w:pPr>
      <w:keepNext/>
      <w:keepLines/>
      <w:spacing w:before="200" w:line="276" w:lineRule="auto"/>
      <w:jc w:val="both"/>
      <w:outlineLvl w:val="3"/>
    </w:pPr>
    <w:rPr>
      <w:rFonts w:asciiTheme="majorHAnsi" w:eastAsiaTheme="majorEastAsia" w:hAnsiTheme="majorHAnsi" w:cstheme="majorBidi"/>
      <w:b/>
      <w:bCs/>
      <w:i/>
      <w:iCs/>
      <w:color w:val="5B9BD5" w:themeColor="accent1"/>
      <w:lang w:eastAsia="en-AU"/>
    </w:rPr>
  </w:style>
  <w:style w:type="paragraph" w:styleId="Heading5">
    <w:name w:val="heading 5"/>
    <w:basedOn w:val="Normal"/>
    <w:next w:val="Normal"/>
    <w:link w:val="Heading5Char"/>
    <w:uiPriority w:val="9"/>
    <w:semiHidden/>
    <w:unhideWhenUsed/>
    <w:qFormat/>
    <w:rsid w:val="001E177E"/>
    <w:pPr>
      <w:keepNext/>
      <w:keepLines/>
      <w:spacing w:before="40" w:line="276" w:lineRule="auto"/>
      <w:jc w:val="both"/>
      <w:outlineLvl w:val="4"/>
    </w:pPr>
    <w:rPr>
      <w:rFonts w:asciiTheme="majorHAnsi" w:eastAsiaTheme="majorEastAsia" w:hAnsiTheme="majorHAnsi" w:cstheme="majorBidi"/>
      <w:color w:val="2E74B5" w:themeColor="accent1" w:themeShade="BF"/>
      <w:lang w:eastAsia="en-AU"/>
    </w:rPr>
  </w:style>
  <w:style w:type="paragraph" w:styleId="Heading6">
    <w:name w:val="heading 6"/>
    <w:basedOn w:val="Normal"/>
    <w:next w:val="Normal"/>
    <w:link w:val="Heading6Char"/>
    <w:uiPriority w:val="9"/>
    <w:semiHidden/>
    <w:unhideWhenUsed/>
    <w:qFormat/>
    <w:rsid w:val="001E177E"/>
    <w:pPr>
      <w:keepNext/>
      <w:keepLines/>
      <w:spacing w:before="40" w:line="276" w:lineRule="auto"/>
      <w:jc w:val="both"/>
      <w:outlineLvl w:val="5"/>
    </w:pPr>
    <w:rPr>
      <w:rFonts w:asciiTheme="majorHAnsi" w:eastAsiaTheme="majorEastAsia" w:hAnsiTheme="majorHAnsi" w:cstheme="majorBidi"/>
      <w:color w:val="1F4D78" w:themeColor="accent1" w:themeShade="7F"/>
      <w:lang w:eastAsia="en-AU"/>
    </w:rPr>
  </w:style>
  <w:style w:type="paragraph" w:styleId="Heading8">
    <w:name w:val="heading 8"/>
    <w:basedOn w:val="Normal"/>
    <w:next w:val="Normal"/>
    <w:link w:val="Heading8Char"/>
    <w:uiPriority w:val="9"/>
    <w:semiHidden/>
    <w:unhideWhenUsed/>
    <w:qFormat/>
    <w:rsid w:val="001E177E"/>
    <w:pPr>
      <w:keepNext/>
      <w:keepLines/>
      <w:spacing w:before="40" w:line="276" w:lineRule="auto"/>
      <w:jc w:val="both"/>
      <w:outlineLvl w:val="7"/>
    </w:pPr>
    <w:rPr>
      <w:rFonts w:asciiTheme="majorHAnsi" w:eastAsiaTheme="majorEastAsia" w:hAnsiTheme="majorHAnsi" w:cstheme="majorBidi"/>
      <w:color w:val="272727" w:themeColor="text1" w:themeTint="D8"/>
      <w:sz w:val="21"/>
      <w:szCs w:val="21"/>
      <w:lang w:eastAsia="en-AU"/>
    </w:rPr>
  </w:style>
  <w:style w:type="paragraph" w:styleId="Heading9">
    <w:name w:val="heading 9"/>
    <w:basedOn w:val="Normal"/>
    <w:next w:val="Normal"/>
    <w:link w:val="Heading9Char"/>
    <w:uiPriority w:val="9"/>
    <w:semiHidden/>
    <w:unhideWhenUsed/>
    <w:qFormat/>
    <w:rsid w:val="001E177E"/>
    <w:pPr>
      <w:keepNext/>
      <w:keepLines/>
      <w:spacing w:before="40" w:line="276" w:lineRule="auto"/>
      <w:jc w:val="both"/>
      <w:outlineLvl w:val="8"/>
    </w:pPr>
    <w:rPr>
      <w:rFonts w:asciiTheme="majorHAnsi" w:eastAsiaTheme="majorEastAsia" w:hAnsiTheme="majorHAnsi" w:cstheme="majorBidi"/>
      <w:i/>
      <w:iCs/>
      <w:color w:val="272727" w:themeColor="text1" w:themeTint="D8"/>
      <w:sz w:val="21"/>
      <w:szCs w:val="2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B3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86C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36ED1"/>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semiHidden/>
    <w:rsid w:val="001E177E"/>
    <w:rPr>
      <w:rFonts w:asciiTheme="majorHAnsi" w:eastAsiaTheme="majorEastAsia" w:hAnsiTheme="majorHAnsi" w:cstheme="majorBidi"/>
      <w:b/>
      <w:bCs/>
      <w:i/>
      <w:iCs/>
      <w:color w:val="5B9BD5" w:themeColor="accent1"/>
      <w:sz w:val="20"/>
      <w:lang w:eastAsia="en-AU"/>
    </w:rPr>
  </w:style>
  <w:style w:type="paragraph" w:styleId="Header">
    <w:name w:val="header"/>
    <w:basedOn w:val="Normal"/>
    <w:link w:val="HeaderChar"/>
    <w:uiPriority w:val="99"/>
    <w:unhideWhenUsed/>
    <w:rsid w:val="00A75A19"/>
    <w:pPr>
      <w:tabs>
        <w:tab w:val="center" w:pos="4513"/>
        <w:tab w:val="right" w:pos="9026"/>
      </w:tabs>
      <w:spacing w:line="240" w:lineRule="auto"/>
    </w:pPr>
  </w:style>
  <w:style w:type="character" w:customStyle="1" w:styleId="HeaderChar">
    <w:name w:val="Header Char"/>
    <w:basedOn w:val="DefaultParagraphFont"/>
    <w:link w:val="Header"/>
    <w:uiPriority w:val="99"/>
    <w:rsid w:val="00A75A19"/>
  </w:style>
  <w:style w:type="paragraph" w:styleId="Footer">
    <w:name w:val="footer"/>
    <w:basedOn w:val="Normal"/>
    <w:link w:val="FooterChar"/>
    <w:uiPriority w:val="99"/>
    <w:unhideWhenUsed/>
    <w:rsid w:val="00A75A19"/>
    <w:pPr>
      <w:tabs>
        <w:tab w:val="center" w:pos="4513"/>
        <w:tab w:val="right" w:pos="9026"/>
      </w:tabs>
      <w:spacing w:line="240" w:lineRule="auto"/>
    </w:pPr>
  </w:style>
  <w:style w:type="character" w:customStyle="1" w:styleId="FooterChar">
    <w:name w:val="Footer Char"/>
    <w:basedOn w:val="DefaultParagraphFont"/>
    <w:link w:val="Footer"/>
    <w:uiPriority w:val="99"/>
    <w:rsid w:val="00A75A19"/>
  </w:style>
  <w:style w:type="paragraph" w:styleId="BodyText">
    <w:name w:val="Body Text"/>
    <w:basedOn w:val="Normal"/>
    <w:link w:val="BodyTextChar"/>
    <w:rsid w:val="00A75A19"/>
    <w:pPr>
      <w:keepNext/>
      <w:keepLines/>
      <w:spacing w:before="120" w:after="120" w:line="240" w:lineRule="auto"/>
      <w:contextualSpacing/>
    </w:pPr>
    <w:rPr>
      <w:rFonts w:ascii="Times New Roman" w:eastAsia="Times New Roman" w:hAnsi="Times New Roman" w:cs="Times New Roman"/>
      <w:sz w:val="24"/>
      <w:lang w:val="en-US"/>
    </w:rPr>
  </w:style>
  <w:style w:type="character" w:customStyle="1" w:styleId="BodyTextChar">
    <w:name w:val="Body Text Char"/>
    <w:basedOn w:val="DefaultParagraphFont"/>
    <w:link w:val="BodyText"/>
    <w:rsid w:val="00A75A19"/>
    <w:rPr>
      <w:rFonts w:ascii="Times New Roman" w:eastAsia="Times New Roman" w:hAnsi="Times New Roman" w:cs="Times New Roman"/>
      <w:sz w:val="24"/>
      <w:lang w:val="en-US"/>
    </w:rPr>
  </w:style>
  <w:style w:type="paragraph" w:styleId="ListParagraph">
    <w:name w:val="List Paragraph"/>
    <w:basedOn w:val="Normal"/>
    <w:link w:val="ListParagraphChar"/>
    <w:uiPriority w:val="34"/>
    <w:qFormat/>
    <w:rsid w:val="007C0EE7"/>
    <w:pPr>
      <w:spacing w:before="240" w:after="240" w:line="240" w:lineRule="auto"/>
      <w:ind w:left="720" w:right="641"/>
      <w:contextualSpacing/>
      <w:jc w:val="both"/>
    </w:pPr>
    <w:rPr>
      <w:rFonts w:ascii="Arial" w:eastAsia="Arial" w:hAnsi="Arial" w:cs="Times New Roman"/>
      <w:lang w:val="en-US"/>
    </w:rPr>
  </w:style>
  <w:style w:type="character" w:customStyle="1" w:styleId="ListParagraphChar">
    <w:name w:val="List Paragraph Char"/>
    <w:basedOn w:val="DefaultParagraphFont"/>
    <w:link w:val="ListParagraph"/>
    <w:uiPriority w:val="34"/>
    <w:rsid w:val="00FA7B1C"/>
    <w:rPr>
      <w:rFonts w:ascii="Arial" w:eastAsia="Arial" w:hAnsi="Arial" w:cs="Times New Roman"/>
      <w:lang w:val="en-US"/>
    </w:rPr>
  </w:style>
  <w:style w:type="paragraph" w:styleId="NormalWeb">
    <w:name w:val="Normal (Web)"/>
    <w:basedOn w:val="Normal"/>
    <w:uiPriority w:val="99"/>
    <w:unhideWhenUsed/>
    <w:rsid w:val="007C0EE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7C0EE7"/>
  </w:style>
  <w:style w:type="table" w:styleId="TableGrid">
    <w:name w:val="Table Grid"/>
    <w:basedOn w:val="TableNormal"/>
    <w:uiPriority w:val="59"/>
    <w:rsid w:val="007C0E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13D2"/>
    <w:rPr>
      <w:color w:val="0000FF"/>
      <w:u w:val="single"/>
    </w:rPr>
  </w:style>
  <w:style w:type="character" w:styleId="Emphasis">
    <w:name w:val="Emphasis"/>
    <w:basedOn w:val="DefaultParagraphFont"/>
    <w:uiPriority w:val="20"/>
    <w:qFormat/>
    <w:rsid w:val="00336ED1"/>
    <w:rPr>
      <w:i/>
      <w:iCs/>
    </w:rPr>
  </w:style>
  <w:style w:type="character" w:styleId="PageNumber">
    <w:name w:val="page number"/>
    <w:basedOn w:val="DefaultParagraphFont"/>
    <w:uiPriority w:val="99"/>
    <w:semiHidden/>
    <w:unhideWhenUsed/>
    <w:rsid w:val="00186C2C"/>
  </w:style>
  <w:style w:type="character" w:styleId="Strong">
    <w:name w:val="Strong"/>
    <w:basedOn w:val="DefaultParagraphFont"/>
    <w:uiPriority w:val="22"/>
    <w:qFormat/>
    <w:rsid w:val="007E1845"/>
    <w:rPr>
      <w:b/>
      <w:bCs/>
    </w:rPr>
  </w:style>
  <w:style w:type="paragraph" w:customStyle="1" w:styleId="head1">
    <w:name w:val="head1"/>
    <w:basedOn w:val="Normal"/>
    <w:rsid w:val="00801B68"/>
    <w:pPr>
      <w:widowControl w:val="0"/>
      <w:tabs>
        <w:tab w:val="left" w:pos="1134"/>
        <w:tab w:val="right" w:pos="8306"/>
      </w:tabs>
      <w:spacing w:before="120" w:after="120" w:line="240" w:lineRule="auto"/>
    </w:pPr>
    <w:rPr>
      <w:rFonts w:ascii="Arial" w:eastAsia="Times New Roman" w:hAnsi="Arial" w:cs="Times New Roman"/>
      <w:b/>
      <w:sz w:val="24"/>
      <w:szCs w:val="20"/>
    </w:rPr>
  </w:style>
  <w:style w:type="paragraph" w:styleId="ListBullet">
    <w:name w:val="List Bullet"/>
    <w:basedOn w:val="List"/>
    <w:uiPriority w:val="99"/>
    <w:unhideWhenUsed/>
    <w:rsid w:val="004E4B37"/>
    <w:pPr>
      <w:keepNext/>
      <w:keepLines/>
      <w:spacing w:before="40" w:after="40" w:line="240" w:lineRule="auto"/>
      <w:ind w:left="0" w:firstLine="0"/>
    </w:pPr>
    <w:rPr>
      <w:rFonts w:ascii="Times New Roman" w:eastAsia="Times New Roman" w:hAnsi="Times New Roman" w:cs="Times New Roman"/>
      <w:sz w:val="24"/>
    </w:rPr>
  </w:style>
  <w:style w:type="paragraph" w:styleId="List">
    <w:name w:val="List"/>
    <w:basedOn w:val="Normal"/>
    <w:uiPriority w:val="99"/>
    <w:semiHidden/>
    <w:unhideWhenUsed/>
    <w:rsid w:val="004E4B37"/>
    <w:pPr>
      <w:ind w:left="360" w:hanging="360"/>
      <w:contextualSpacing/>
    </w:pPr>
  </w:style>
  <w:style w:type="paragraph" w:styleId="ListBullet2">
    <w:name w:val="List Bullet 2"/>
    <w:basedOn w:val="List2"/>
    <w:unhideWhenUsed/>
    <w:rsid w:val="004E4B37"/>
    <w:pPr>
      <w:keepNext/>
      <w:keepLines/>
      <w:spacing w:before="60" w:after="60" w:line="240" w:lineRule="auto"/>
      <w:ind w:left="0" w:firstLine="0"/>
    </w:pPr>
    <w:rPr>
      <w:rFonts w:ascii="Times New Roman" w:eastAsia="Times New Roman" w:hAnsi="Times New Roman" w:cs="Times New Roman"/>
      <w:sz w:val="24"/>
    </w:rPr>
  </w:style>
  <w:style w:type="paragraph" w:styleId="List2">
    <w:name w:val="List 2"/>
    <w:basedOn w:val="Normal"/>
    <w:uiPriority w:val="99"/>
    <w:unhideWhenUsed/>
    <w:rsid w:val="004E4B37"/>
    <w:pPr>
      <w:ind w:left="720" w:hanging="360"/>
      <w:contextualSpacing/>
    </w:pPr>
  </w:style>
  <w:style w:type="paragraph" w:styleId="ListBullet3">
    <w:name w:val="List Bullet 3"/>
    <w:basedOn w:val="Normal"/>
    <w:uiPriority w:val="99"/>
    <w:unhideWhenUsed/>
    <w:rsid w:val="004E4B37"/>
    <w:pPr>
      <w:numPr>
        <w:numId w:val="1"/>
      </w:numPr>
      <w:contextualSpacing/>
    </w:pPr>
  </w:style>
  <w:style w:type="paragraph" w:styleId="NoSpacing">
    <w:name w:val="No Spacing"/>
    <w:uiPriority w:val="1"/>
    <w:qFormat/>
    <w:rsid w:val="00097827"/>
    <w:pPr>
      <w:spacing w:after="0" w:line="240" w:lineRule="auto"/>
    </w:pPr>
    <w:rPr>
      <w:rFonts w:asciiTheme="majorHAnsi" w:eastAsia="Times New Roman" w:hAnsiTheme="majorHAnsi" w:cs="Times New Roman"/>
      <w:i/>
      <w:color w:val="FF0000"/>
      <w:szCs w:val="24"/>
    </w:rPr>
  </w:style>
  <w:style w:type="paragraph" w:customStyle="1" w:styleId="BodyText1">
    <w:name w:val="Body Text1"/>
    <w:link w:val="BodytextChar0"/>
    <w:rsid w:val="00097827"/>
    <w:pPr>
      <w:spacing w:before="240" w:after="0" w:line="240" w:lineRule="auto"/>
    </w:pPr>
    <w:rPr>
      <w:rFonts w:ascii="Arial" w:eastAsia="Times New Roman" w:hAnsi="Arial" w:cs="Times New Roman"/>
      <w:sz w:val="24"/>
      <w:szCs w:val="20"/>
    </w:rPr>
  </w:style>
  <w:style w:type="character" w:customStyle="1" w:styleId="BodytextChar0">
    <w:name w:val="Body text Char"/>
    <w:basedOn w:val="DefaultParagraphFont"/>
    <w:link w:val="BodyText1"/>
    <w:rsid w:val="00097827"/>
    <w:rPr>
      <w:rFonts w:ascii="Arial" w:eastAsia="Times New Roman" w:hAnsi="Arial" w:cs="Times New Roman"/>
      <w:sz w:val="24"/>
      <w:szCs w:val="20"/>
    </w:rPr>
  </w:style>
  <w:style w:type="paragraph" w:customStyle="1" w:styleId="SuperHeading">
    <w:name w:val="SuperHeading"/>
    <w:basedOn w:val="Normal"/>
    <w:rsid w:val="000C6EBF"/>
    <w:pPr>
      <w:keepNext/>
      <w:keepLines/>
      <w:spacing w:before="240" w:after="120" w:line="240" w:lineRule="auto"/>
      <w:outlineLvl w:val="0"/>
    </w:pPr>
    <w:rPr>
      <w:rFonts w:ascii="Times New Roman" w:eastAsia="Times New Roman" w:hAnsi="Times New Roman" w:cs="Times New Roman"/>
      <w:b/>
      <w:sz w:val="32"/>
      <w:szCs w:val="20"/>
    </w:rPr>
  </w:style>
  <w:style w:type="character" w:customStyle="1" w:styleId="Heading5Char">
    <w:name w:val="Heading 5 Char"/>
    <w:basedOn w:val="DefaultParagraphFont"/>
    <w:link w:val="Heading5"/>
    <w:uiPriority w:val="9"/>
    <w:semiHidden/>
    <w:rsid w:val="001E177E"/>
    <w:rPr>
      <w:rFonts w:asciiTheme="majorHAnsi" w:eastAsiaTheme="majorEastAsia" w:hAnsiTheme="majorHAnsi" w:cstheme="majorBidi"/>
      <w:color w:val="2E74B5" w:themeColor="accent1" w:themeShade="BF"/>
      <w:sz w:val="20"/>
      <w:lang w:eastAsia="en-AU"/>
    </w:rPr>
  </w:style>
  <w:style w:type="character" w:customStyle="1" w:styleId="Heading6Char">
    <w:name w:val="Heading 6 Char"/>
    <w:basedOn w:val="DefaultParagraphFont"/>
    <w:link w:val="Heading6"/>
    <w:uiPriority w:val="9"/>
    <w:semiHidden/>
    <w:rsid w:val="001E177E"/>
    <w:rPr>
      <w:rFonts w:asciiTheme="majorHAnsi" w:eastAsiaTheme="majorEastAsia" w:hAnsiTheme="majorHAnsi" w:cstheme="majorBidi"/>
      <w:color w:val="1F4D78" w:themeColor="accent1" w:themeShade="7F"/>
      <w:sz w:val="20"/>
      <w:lang w:eastAsia="en-AU"/>
    </w:rPr>
  </w:style>
  <w:style w:type="character" w:customStyle="1" w:styleId="Heading8Char">
    <w:name w:val="Heading 8 Char"/>
    <w:basedOn w:val="DefaultParagraphFont"/>
    <w:link w:val="Heading8"/>
    <w:uiPriority w:val="9"/>
    <w:semiHidden/>
    <w:rsid w:val="001E177E"/>
    <w:rPr>
      <w:rFonts w:asciiTheme="majorHAnsi" w:eastAsiaTheme="majorEastAsia" w:hAnsiTheme="majorHAnsi" w:cstheme="majorBidi"/>
      <w:color w:val="272727" w:themeColor="text1" w:themeTint="D8"/>
      <w:sz w:val="21"/>
      <w:szCs w:val="21"/>
      <w:lang w:eastAsia="en-AU"/>
    </w:rPr>
  </w:style>
  <w:style w:type="character" w:customStyle="1" w:styleId="Heading9Char">
    <w:name w:val="Heading 9 Char"/>
    <w:basedOn w:val="DefaultParagraphFont"/>
    <w:link w:val="Heading9"/>
    <w:uiPriority w:val="9"/>
    <w:semiHidden/>
    <w:rsid w:val="001E177E"/>
    <w:rPr>
      <w:rFonts w:asciiTheme="majorHAnsi" w:eastAsiaTheme="majorEastAsia" w:hAnsiTheme="majorHAnsi" w:cstheme="majorBidi"/>
      <w:i/>
      <w:iCs/>
      <w:color w:val="272727" w:themeColor="text1" w:themeTint="D8"/>
      <w:sz w:val="21"/>
      <w:szCs w:val="21"/>
      <w:lang w:eastAsia="en-AU"/>
    </w:rPr>
  </w:style>
  <w:style w:type="paragraph" w:customStyle="1" w:styleId="MajorL2Heading">
    <w:name w:val="Major L2 Heading"/>
    <w:basedOn w:val="Heading3"/>
    <w:next w:val="Normal"/>
    <w:rsid w:val="001E177E"/>
    <w:pPr>
      <w:keepNext/>
      <w:tabs>
        <w:tab w:val="left" w:pos="851"/>
      </w:tabs>
      <w:spacing w:before="240" w:beforeAutospacing="0" w:after="240" w:afterAutospacing="0"/>
      <w:ind w:left="851" w:hanging="851"/>
    </w:pPr>
    <w:rPr>
      <w:rFonts w:ascii="Arial Black" w:hAnsi="Arial Black"/>
      <w:b w:val="0"/>
      <w:bCs w:val="0"/>
      <w:sz w:val="20"/>
      <w:szCs w:val="20"/>
      <w:lang w:eastAsia="en-US"/>
    </w:rPr>
  </w:style>
  <w:style w:type="paragraph" w:customStyle="1" w:styleId="MajorL2BulletList">
    <w:name w:val="Major L2 Bullet List"/>
    <w:basedOn w:val="Normal"/>
    <w:link w:val="MajorL2BulletListChar"/>
    <w:uiPriority w:val="99"/>
    <w:rsid w:val="001E177E"/>
    <w:pPr>
      <w:tabs>
        <w:tab w:val="num" w:pos="360"/>
      </w:tabs>
      <w:spacing w:line="360" w:lineRule="auto"/>
      <w:ind w:left="360" w:hanging="360"/>
    </w:pPr>
    <w:rPr>
      <w:rFonts w:ascii="Palatino" w:eastAsia="Times New Roman" w:hAnsi="Palatino" w:cs="Times New Roman"/>
      <w:szCs w:val="20"/>
    </w:rPr>
  </w:style>
  <w:style w:type="character" w:customStyle="1" w:styleId="MajorL2BulletListChar">
    <w:name w:val="Major L2 Bullet List Char"/>
    <w:basedOn w:val="DefaultParagraphFont"/>
    <w:link w:val="MajorL2BulletList"/>
    <w:uiPriority w:val="99"/>
    <w:rsid w:val="001E177E"/>
    <w:rPr>
      <w:rFonts w:ascii="Palatino" w:eastAsia="Times New Roman" w:hAnsi="Palatino" w:cs="Times New Roman"/>
      <w:sz w:val="20"/>
      <w:szCs w:val="20"/>
    </w:rPr>
  </w:style>
  <w:style w:type="paragraph" w:customStyle="1" w:styleId="MajorL2Text">
    <w:name w:val="Major L2 Text"/>
    <w:basedOn w:val="Normal"/>
    <w:rsid w:val="001E177E"/>
    <w:pPr>
      <w:spacing w:after="360" w:line="360" w:lineRule="auto"/>
    </w:pPr>
    <w:rPr>
      <w:rFonts w:ascii="Palatino" w:eastAsia="Times New Roman" w:hAnsi="Palatino" w:cs="Times New Roman"/>
      <w:szCs w:val="20"/>
    </w:rPr>
  </w:style>
  <w:style w:type="paragraph" w:customStyle="1" w:styleId="MajorTableText">
    <w:name w:val="Major Table Text"/>
    <w:basedOn w:val="Normal"/>
    <w:rsid w:val="001E177E"/>
    <w:pPr>
      <w:spacing w:before="60" w:after="60" w:line="240" w:lineRule="auto"/>
    </w:pPr>
    <w:rPr>
      <w:rFonts w:ascii="Palatino" w:eastAsia="Times New Roman" w:hAnsi="Palatino" w:cs="Times New Roman"/>
      <w:sz w:val="18"/>
      <w:szCs w:val="20"/>
    </w:rPr>
  </w:style>
  <w:style w:type="paragraph" w:customStyle="1" w:styleId="para">
    <w:name w:val="para"/>
    <w:basedOn w:val="Normal"/>
    <w:rsid w:val="001E177E"/>
    <w:pPr>
      <w:spacing w:before="60" w:after="60" w:line="240" w:lineRule="auto"/>
    </w:pPr>
    <w:rPr>
      <w:rFonts w:ascii="Times New Roman" w:eastAsia="Times New Roman" w:hAnsi="Times New Roman" w:cs="Times New Roman"/>
      <w:sz w:val="24"/>
      <w:szCs w:val="20"/>
      <w:lang w:eastAsia="en-AU"/>
    </w:rPr>
  </w:style>
  <w:style w:type="character" w:customStyle="1" w:styleId="il">
    <w:name w:val="il"/>
    <w:basedOn w:val="DefaultParagraphFont"/>
    <w:rsid w:val="001E177E"/>
  </w:style>
  <w:style w:type="paragraph" w:customStyle="1" w:styleId="Pa8">
    <w:name w:val="Pa8"/>
    <w:basedOn w:val="Normal"/>
    <w:next w:val="Normal"/>
    <w:uiPriority w:val="99"/>
    <w:rsid w:val="001E177E"/>
    <w:pPr>
      <w:autoSpaceDE w:val="0"/>
      <w:autoSpaceDN w:val="0"/>
      <w:adjustRightInd w:val="0"/>
      <w:spacing w:line="281" w:lineRule="atLeast"/>
      <w:jc w:val="both"/>
    </w:pPr>
    <w:rPr>
      <w:rFonts w:ascii="Myriad Pro" w:eastAsiaTheme="minorEastAsia" w:hAnsi="Myriad Pro"/>
      <w:sz w:val="24"/>
      <w:szCs w:val="24"/>
      <w:lang w:eastAsia="en-AU"/>
    </w:rPr>
  </w:style>
  <w:style w:type="paragraph" w:customStyle="1" w:styleId="Pa22">
    <w:name w:val="Pa22"/>
    <w:basedOn w:val="Normal"/>
    <w:next w:val="Normal"/>
    <w:uiPriority w:val="99"/>
    <w:rsid w:val="001E177E"/>
    <w:pPr>
      <w:autoSpaceDE w:val="0"/>
      <w:autoSpaceDN w:val="0"/>
      <w:adjustRightInd w:val="0"/>
      <w:spacing w:line="461" w:lineRule="atLeast"/>
      <w:jc w:val="both"/>
    </w:pPr>
    <w:rPr>
      <w:rFonts w:ascii="Myriad Pro" w:eastAsiaTheme="minorEastAsia" w:hAnsi="Myriad Pro"/>
      <w:sz w:val="24"/>
      <w:szCs w:val="24"/>
      <w:lang w:eastAsia="en-AU"/>
    </w:rPr>
  </w:style>
  <w:style w:type="paragraph" w:customStyle="1" w:styleId="Default">
    <w:name w:val="Default"/>
    <w:rsid w:val="001E177E"/>
    <w:pPr>
      <w:autoSpaceDE w:val="0"/>
      <w:autoSpaceDN w:val="0"/>
      <w:adjustRightInd w:val="0"/>
      <w:spacing w:after="0" w:line="240" w:lineRule="auto"/>
    </w:pPr>
    <w:rPr>
      <w:rFonts w:ascii="Myriad Pro" w:eastAsiaTheme="minorEastAsia" w:hAnsi="Myriad Pro" w:cs="Myriad Pro"/>
      <w:color w:val="000000"/>
      <w:sz w:val="24"/>
      <w:szCs w:val="24"/>
      <w:lang w:eastAsia="en-AU"/>
    </w:rPr>
  </w:style>
  <w:style w:type="paragraph" w:customStyle="1" w:styleId="Pa12">
    <w:name w:val="Pa12"/>
    <w:basedOn w:val="Default"/>
    <w:next w:val="Default"/>
    <w:uiPriority w:val="99"/>
    <w:rsid w:val="001E177E"/>
    <w:pPr>
      <w:spacing w:line="241" w:lineRule="atLeast"/>
    </w:pPr>
    <w:rPr>
      <w:rFonts w:cstheme="minorBidi"/>
      <w:color w:val="auto"/>
    </w:rPr>
  </w:style>
  <w:style w:type="paragraph" w:customStyle="1" w:styleId="Pa19">
    <w:name w:val="Pa19"/>
    <w:basedOn w:val="Default"/>
    <w:next w:val="Default"/>
    <w:uiPriority w:val="99"/>
    <w:rsid w:val="001E177E"/>
    <w:pPr>
      <w:spacing w:line="281" w:lineRule="atLeast"/>
    </w:pPr>
    <w:rPr>
      <w:rFonts w:cstheme="minorBidi"/>
      <w:color w:val="auto"/>
    </w:rPr>
  </w:style>
  <w:style w:type="paragraph" w:styleId="Title">
    <w:name w:val="Title"/>
    <w:basedOn w:val="Normal"/>
    <w:next w:val="Normal"/>
    <w:link w:val="TitleChar"/>
    <w:uiPriority w:val="10"/>
    <w:qFormat/>
    <w:rsid w:val="001E177E"/>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lang w:eastAsia="en-AU"/>
    </w:rPr>
  </w:style>
  <w:style w:type="character" w:customStyle="1" w:styleId="TitleChar">
    <w:name w:val="Title Char"/>
    <w:basedOn w:val="DefaultParagraphFont"/>
    <w:link w:val="Title"/>
    <w:uiPriority w:val="10"/>
    <w:rsid w:val="001E177E"/>
    <w:rPr>
      <w:rFonts w:asciiTheme="majorHAnsi" w:eastAsiaTheme="majorEastAsia" w:hAnsiTheme="majorHAnsi" w:cstheme="majorBidi"/>
      <w:color w:val="323E4F" w:themeColor="text2" w:themeShade="BF"/>
      <w:spacing w:val="5"/>
      <w:kern w:val="28"/>
      <w:sz w:val="52"/>
      <w:szCs w:val="52"/>
      <w:lang w:eastAsia="en-AU"/>
    </w:rPr>
  </w:style>
  <w:style w:type="paragraph" w:customStyle="1" w:styleId="Style">
    <w:name w:val="Style"/>
    <w:rsid w:val="001E177E"/>
    <w:pPr>
      <w:widowControl w:val="0"/>
      <w:autoSpaceDE w:val="0"/>
      <w:autoSpaceDN w:val="0"/>
      <w:adjustRightInd w:val="0"/>
      <w:spacing w:after="0" w:line="240" w:lineRule="auto"/>
    </w:pPr>
    <w:rPr>
      <w:rFonts w:ascii="Times New Roman" w:eastAsiaTheme="minorEastAsia" w:hAnsi="Times New Roman" w:cs="Times New Roman"/>
      <w:sz w:val="24"/>
      <w:szCs w:val="24"/>
      <w:lang w:val="fr-BE" w:eastAsia="zh-CN"/>
    </w:rPr>
  </w:style>
  <w:style w:type="character" w:customStyle="1" w:styleId="BalloonTextChar">
    <w:name w:val="Balloon Text Char"/>
    <w:basedOn w:val="DefaultParagraphFont"/>
    <w:link w:val="BalloonText"/>
    <w:uiPriority w:val="99"/>
    <w:semiHidden/>
    <w:rsid w:val="001E177E"/>
    <w:rPr>
      <w:rFonts w:ascii="Tahoma" w:eastAsiaTheme="minorEastAsia" w:hAnsi="Tahoma" w:cs="Tahoma"/>
      <w:sz w:val="16"/>
      <w:szCs w:val="16"/>
      <w:lang w:eastAsia="en-AU"/>
    </w:rPr>
  </w:style>
  <w:style w:type="paragraph" w:styleId="BalloonText">
    <w:name w:val="Balloon Text"/>
    <w:basedOn w:val="Normal"/>
    <w:link w:val="BalloonTextChar"/>
    <w:uiPriority w:val="99"/>
    <w:semiHidden/>
    <w:unhideWhenUsed/>
    <w:rsid w:val="001E177E"/>
    <w:pPr>
      <w:spacing w:line="240" w:lineRule="auto"/>
      <w:jc w:val="both"/>
    </w:pPr>
    <w:rPr>
      <w:rFonts w:ascii="Tahoma" w:eastAsiaTheme="minorEastAsia" w:hAnsi="Tahoma" w:cs="Tahoma"/>
      <w:sz w:val="16"/>
      <w:szCs w:val="16"/>
      <w:lang w:eastAsia="en-AU"/>
    </w:rPr>
  </w:style>
  <w:style w:type="paragraph" w:customStyle="1" w:styleId="TableParagraph">
    <w:name w:val="Table Paragraph"/>
    <w:basedOn w:val="Normal"/>
    <w:uiPriority w:val="1"/>
    <w:qFormat/>
    <w:rsid w:val="001E177E"/>
    <w:pPr>
      <w:widowControl w:val="0"/>
      <w:spacing w:line="240" w:lineRule="auto"/>
      <w:jc w:val="both"/>
    </w:pPr>
    <w:rPr>
      <w:rFonts w:ascii="Arial" w:hAnsi="Arial"/>
      <w:lang w:val="en-US"/>
    </w:rPr>
  </w:style>
  <w:style w:type="table" w:customStyle="1" w:styleId="TableGrid4">
    <w:name w:val="Table Grid4"/>
    <w:basedOn w:val="TableNormal"/>
    <w:next w:val="TableGrid"/>
    <w:uiPriority w:val="59"/>
    <w:rsid w:val="001E177E"/>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ldandItalics">
    <w:name w:val="Bold and Italics"/>
    <w:qFormat/>
    <w:rsid w:val="001E177E"/>
    <w:rPr>
      <w:b/>
      <w:i/>
      <w:u w:val="none"/>
    </w:rPr>
  </w:style>
  <w:style w:type="paragraph" w:customStyle="1" w:styleId="MajorTableHeading">
    <w:name w:val="Major Table Heading"/>
    <w:basedOn w:val="Normal"/>
    <w:rsid w:val="001E177E"/>
    <w:pPr>
      <w:numPr>
        <w:numId w:val="2"/>
      </w:numPr>
      <w:tabs>
        <w:tab w:val="clear" w:pos="360"/>
      </w:tabs>
      <w:spacing w:before="60" w:after="60" w:line="240" w:lineRule="auto"/>
      <w:ind w:left="0" w:firstLine="0"/>
    </w:pPr>
    <w:rPr>
      <w:rFonts w:ascii="Palatino" w:eastAsia="Times New Roman" w:hAnsi="Palatino" w:cs="Times New Roman"/>
      <w:b/>
      <w:szCs w:val="20"/>
    </w:rPr>
  </w:style>
  <w:style w:type="paragraph" w:customStyle="1" w:styleId="Tabletext">
    <w:name w:val="Table text"/>
    <w:basedOn w:val="Normal"/>
    <w:rsid w:val="001E177E"/>
    <w:pPr>
      <w:keepNext/>
      <w:spacing w:before="40" w:after="80" w:line="220" w:lineRule="atLeast"/>
    </w:pPr>
    <w:rPr>
      <w:rFonts w:ascii="Arial" w:eastAsia="Times New Roman" w:hAnsi="Arial" w:cs="Times New Roman"/>
      <w:sz w:val="18"/>
      <w:szCs w:val="24"/>
      <w:lang w:eastAsia="en-AU"/>
    </w:rPr>
  </w:style>
  <w:style w:type="paragraph" w:customStyle="1" w:styleId="TableHeading">
    <w:name w:val="Table Heading"/>
    <w:basedOn w:val="Normal"/>
    <w:rsid w:val="001E177E"/>
    <w:pPr>
      <w:widowControl w:val="0"/>
      <w:spacing w:line="240" w:lineRule="auto"/>
      <w:outlineLvl w:val="2"/>
    </w:pPr>
    <w:rPr>
      <w:rFonts w:ascii="Arial" w:eastAsia="Times New Roman" w:hAnsi="Arial" w:cs="Arial"/>
      <w:b/>
      <w:bCs/>
      <w:sz w:val="18"/>
      <w:szCs w:val="20"/>
      <w:lang w:eastAsia="en-AU"/>
    </w:rPr>
  </w:style>
  <w:style w:type="character" w:customStyle="1" w:styleId="ksStyle9ptCustomColorRGB545253">
    <w:name w:val="ks Style 9 pt Custom Color(RGB(545253))"/>
    <w:rsid w:val="001E177E"/>
    <w:rPr>
      <w:rFonts w:ascii="Verdana" w:hAnsi="Verdana"/>
      <w:color w:val="363435"/>
      <w:sz w:val="18"/>
    </w:rPr>
  </w:style>
  <w:style w:type="paragraph" w:customStyle="1" w:styleId="unit">
    <w:name w:val="unit"/>
    <w:basedOn w:val="Normal"/>
    <w:rsid w:val="00445C93"/>
    <w:pPr>
      <w:keepNext/>
      <w:keepLines/>
      <w:tabs>
        <w:tab w:val="left" w:pos="2268"/>
      </w:tabs>
      <w:spacing w:before="60" w:after="200" w:line="240" w:lineRule="auto"/>
      <w:ind w:left="2268" w:hanging="2268"/>
      <w:outlineLvl w:val="0"/>
    </w:pPr>
    <w:rPr>
      <w:rFonts w:ascii="Times New Roman" w:eastAsia="Times New Roman" w:hAnsi="Times New Roman" w:cs="Times New Roman"/>
      <w:b/>
      <w:sz w:val="28"/>
      <w:szCs w:val="20"/>
    </w:rPr>
  </w:style>
  <w:style w:type="table" w:customStyle="1" w:styleId="TableGrid1">
    <w:name w:val="Table Grid1"/>
    <w:basedOn w:val="TableNormal"/>
    <w:next w:val="TableGrid"/>
    <w:rsid w:val="00B64F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61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61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rsid w:val="002060EA"/>
    <w:rPr>
      <w:color w:val="2B579A"/>
      <w:shd w:val="clear" w:color="auto" w:fill="E6E6E6"/>
    </w:rPr>
  </w:style>
  <w:style w:type="character" w:styleId="FollowedHyperlink">
    <w:name w:val="FollowedHyperlink"/>
    <w:basedOn w:val="DefaultParagraphFont"/>
    <w:uiPriority w:val="99"/>
    <w:semiHidden/>
    <w:unhideWhenUsed/>
    <w:rsid w:val="00231CA7"/>
    <w:rPr>
      <w:color w:val="954F72" w:themeColor="followedHyperlink"/>
      <w:u w:val="single"/>
    </w:rPr>
  </w:style>
  <w:style w:type="paragraph" w:customStyle="1" w:styleId="Answers">
    <w:name w:val="Answers"/>
    <w:basedOn w:val="Normal"/>
    <w:qFormat/>
    <w:rsid w:val="00D43543"/>
    <w:pPr>
      <w:spacing w:line="240" w:lineRule="auto"/>
    </w:pPr>
    <w:rPr>
      <w:rFonts w:ascii="Calibri" w:eastAsia="Calibri" w:hAnsi="Calibri" w:cs="Times New Roman"/>
      <w:i/>
    </w:rPr>
  </w:style>
  <w:style w:type="paragraph" w:customStyle="1" w:styleId="AAAQuestions">
    <w:name w:val="AAA Questions"/>
    <w:basedOn w:val="Normal"/>
    <w:link w:val="AAAQuestionsChar"/>
    <w:qFormat/>
    <w:rsid w:val="00D43543"/>
    <w:pPr>
      <w:spacing w:line="240" w:lineRule="auto"/>
    </w:pPr>
    <w:rPr>
      <w:rFonts w:ascii="Calibri" w:eastAsia="Calibri" w:hAnsi="Calibri" w:cs="Times New Roman"/>
      <w:b/>
      <w:szCs w:val="20"/>
      <w:lang w:val="en-GB" w:eastAsia="en-GB"/>
    </w:rPr>
  </w:style>
  <w:style w:type="character" w:customStyle="1" w:styleId="AAAQuestionsChar">
    <w:name w:val="AAA Questions Char"/>
    <w:link w:val="AAAQuestions"/>
    <w:rsid w:val="00D43543"/>
    <w:rPr>
      <w:rFonts w:ascii="Calibri" w:eastAsia="Calibri" w:hAnsi="Calibri" w:cs="Times New Roman"/>
      <w:b/>
      <w:szCs w:val="20"/>
      <w:lang w:val="en-GB" w:eastAsia="en-GB"/>
    </w:rPr>
  </w:style>
  <w:style w:type="character" w:customStyle="1" w:styleId="SpecialBold">
    <w:name w:val="Special Bold"/>
    <w:basedOn w:val="DefaultParagraphFont"/>
    <w:rsid w:val="00D43543"/>
    <w:rPr>
      <w:b/>
      <w:spacing w:val="0"/>
    </w:rPr>
  </w:style>
  <w:style w:type="paragraph" w:customStyle="1" w:styleId="Style1">
    <w:name w:val="Style1"/>
    <w:basedOn w:val="Normal"/>
    <w:qFormat/>
    <w:rsid w:val="00A2366B"/>
    <w:pPr>
      <w:numPr>
        <w:numId w:val="6"/>
      </w:numPr>
      <w:spacing w:line="240" w:lineRule="auto"/>
    </w:pPr>
    <w:rPr>
      <w:rFonts w:ascii="Calibri" w:eastAsia="Times New Roman" w:hAnsi="Calibri" w:cs="Calibri"/>
      <w:sz w:val="24"/>
      <w:szCs w:val="24"/>
      <w:lang w:val="en-US"/>
    </w:rPr>
  </w:style>
  <w:style w:type="table" w:customStyle="1" w:styleId="TableGrid5">
    <w:name w:val="Table Grid5"/>
    <w:basedOn w:val="TableNormal"/>
    <w:next w:val="TableGrid"/>
    <w:uiPriority w:val="59"/>
    <w:rsid w:val="00A57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6732">
      <w:bodyDiv w:val="1"/>
      <w:marLeft w:val="0"/>
      <w:marRight w:val="0"/>
      <w:marTop w:val="0"/>
      <w:marBottom w:val="0"/>
      <w:divBdr>
        <w:top w:val="none" w:sz="0" w:space="0" w:color="auto"/>
        <w:left w:val="none" w:sz="0" w:space="0" w:color="auto"/>
        <w:bottom w:val="none" w:sz="0" w:space="0" w:color="auto"/>
        <w:right w:val="none" w:sz="0" w:space="0" w:color="auto"/>
      </w:divBdr>
    </w:div>
    <w:div w:id="11955201">
      <w:bodyDiv w:val="1"/>
      <w:marLeft w:val="0"/>
      <w:marRight w:val="0"/>
      <w:marTop w:val="0"/>
      <w:marBottom w:val="0"/>
      <w:divBdr>
        <w:top w:val="none" w:sz="0" w:space="0" w:color="auto"/>
        <w:left w:val="none" w:sz="0" w:space="0" w:color="auto"/>
        <w:bottom w:val="none" w:sz="0" w:space="0" w:color="auto"/>
        <w:right w:val="none" w:sz="0" w:space="0" w:color="auto"/>
      </w:divBdr>
    </w:div>
    <w:div w:id="183905813">
      <w:bodyDiv w:val="1"/>
      <w:marLeft w:val="0"/>
      <w:marRight w:val="0"/>
      <w:marTop w:val="0"/>
      <w:marBottom w:val="0"/>
      <w:divBdr>
        <w:top w:val="none" w:sz="0" w:space="0" w:color="auto"/>
        <w:left w:val="none" w:sz="0" w:space="0" w:color="auto"/>
        <w:bottom w:val="none" w:sz="0" w:space="0" w:color="auto"/>
        <w:right w:val="none" w:sz="0" w:space="0" w:color="auto"/>
      </w:divBdr>
    </w:div>
    <w:div w:id="258684850">
      <w:bodyDiv w:val="1"/>
      <w:marLeft w:val="0"/>
      <w:marRight w:val="0"/>
      <w:marTop w:val="0"/>
      <w:marBottom w:val="0"/>
      <w:divBdr>
        <w:top w:val="none" w:sz="0" w:space="0" w:color="auto"/>
        <w:left w:val="none" w:sz="0" w:space="0" w:color="auto"/>
        <w:bottom w:val="none" w:sz="0" w:space="0" w:color="auto"/>
        <w:right w:val="none" w:sz="0" w:space="0" w:color="auto"/>
      </w:divBdr>
    </w:div>
    <w:div w:id="354353384">
      <w:bodyDiv w:val="1"/>
      <w:marLeft w:val="0"/>
      <w:marRight w:val="0"/>
      <w:marTop w:val="0"/>
      <w:marBottom w:val="0"/>
      <w:divBdr>
        <w:top w:val="none" w:sz="0" w:space="0" w:color="auto"/>
        <w:left w:val="none" w:sz="0" w:space="0" w:color="auto"/>
        <w:bottom w:val="none" w:sz="0" w:space="0" w:color="auto"/>
        <w:right w:val="none" w:sz="0" w:space="0" w:color="auto"/>
      </w:divBdr>
    </w:div>
    <w:div w:id="361710975">
      <w:bodyDiv w:val="1"/>
      <w:marLeft w:val="0"/>
      <w:marRight w:val="0"/>
      <w:marTop w:val="0"/>
      <w:marBottom w:val="0"/>
      <w:divBdr>
        <w:top w:val="none" w:sz="0" w:space="0" w:color="auto"/>
        <w:left w:val="none" w:sz="0" w:space="0" w:color="auto"/>
        <w:bottom w:val="none" w:sz="0" w:space="0" w:color="auto"/>
        <w:right w:val="none" w:sz="0" w:space="0" w:color="auto"/>
      </w:divBdr>
    </w:div>
    <w:div w:id="433134822">
      <w:bodyDiv w:val="1"/>
      <w:marLeft w:val="0"/>
      <w:marRight w:val="0"/>
      <w:marTop w:val="0"/>
      <w:marBottom w:val="0"/>
      <w:divBdr>
        <w:top w:val="none" w:sz="0" w:space="0" w:color="auto"/>
        <w:left w:val="none" w:sz="0" w:space="0" w:color="auto"/>
        <w:bottom w:val="none" w:sz="0" w:space="0" w:color="auto"/>
        <w:right w:val="none" w:sz="0" w:space="0" w:color="auto"/>
      </w:divBdr>
    </w:div>
    <w:div w:id="447697389">
      <w:bodyDiv w:val="1"/>
      <w:marLeft w:val="0"/>
      <w:marRight w:val="0"/>
      <w:marTop w:val="0"/>
      <w:marBottom w:val="0"/>
      <w:divBdr>
        <w:top w:val="none" w:sz="0" w:space="0" w:color="auto"/>
        <w:left w:val="none" w:sz="0" w:space="0" w:color="auto"/>
        <w:bottom w:val="none" w:sz="0" w:space="0" w:color="auto"/>
        <w:right w:val="none" w:sz="0" w:space="0" w:color="auto"/>
      </w:divBdr>
    </w:div>
    <w:div w:id="515776589">
      <w:bodyDiv w:val="1"/>
      <w:marLeft w:val="0"/>
      <w:marRight w:val="0"/>
      <w:marTop w:val="0"/>
      <w:marBottom w:val="0"/>
      <w:divBdr>
        <w:top w:val="none" w:sz="0" w:space="0" w:color="auto"/>
        <w:left w:val="none" w:sz="0" w:space="0" w:color="auto"/>
        <w:bottom w:val="none" w:sz="0" w:space="0" w:color="auto"/>
        <w:right w:val="none" w:sz="0" w:space="0" w:color="auto"/>
      </w:divBdr>
    </w:div>
    <w:div w:id="545524983">
      <w:bodyDiv w:val="1"/>
      <w:marLeft w:val="0"/>
      <w:marRight w:val="0"/>
      <w:marTop w:val="0"/>
      <w:marBottom w:val="0"/>
      <w:divBdr>
        <w:top w:val="none" w:sz="0" w:space="0" w:color="auto"/>
        <w:left w:val="none" w:sz="0" w:space="0" w:color="auto"/>
        <w:bottom w:val="none" w:sz="0" w:space="0" w:color="auto"/>
        <w:right w:val="none" w:sz="0" w:space="0" w:color="auto"/>
      </w:divBdr>
    </w:div>
    <w:div w:id="546643444">
      <w:bodyDiv w:val="1"/>
      <w:marLeft w:val="0"/>
      <w:marRight w:val="0"/>
      <w:marTop w:val="0"/>
      <w:marBottom w:val="0"/>
      <w:divBdr>
        <w:top w:val="none" w:sz="0" w:space="0" w:color="auto"/>
        <w:left w:val="none" w:sz="0" w:space="0" w:color="auto"/>
        <w:bottom w:val="none" w:sz="0" w:space="0" w:color="auto"/>
        <w:right w:val="none" w:sz="0" w:space="0" w:color="auto"/>
      </w:divBdr>
    </w:div>
    <w:div w:id="555166470">
      <w:bodyDiv w:val="1"/>
      <w:marLeft w:val="0"/>
      <w:marRight w:val="0"/>
      <w:marTop w:val="0"/>
      <w:marBottom w:val="0"/>
      <w:divBdr>
        <w:top w:val="none" w:sz="0" w:space="0" w:color="auto"/>
        <w:left w:val="none" w:sz="0" w:space="0" w:color="auto"/>
        <w:bottom w:val="none" w:sz="0" w:space="0" w:color="auto"/>
        <w:right w:val="none" w:sz="0" w:space="0" w:color="auto"/>
      </w:divBdr>
    </w:div>
    <w:div w:id="679308581">
      <w:bodyDiv w:val="1"/>
      <w:marLeft w:val="0"/>
      <w:marRight w:val="0"/>
      <w:marTop w:val="0"/>
      <w:marBottom w:val="0"/>
      <w:divBdr>
        <w:top w:val="none" w:sz="0" w:space="0" w:color="auto"/>
        <w:left w:val="none" w:sz="0" w:space="0" w:color="auto"/>
        <w:bottom w:val="none" w:sz="0" w:space="0" w:color="auto"/>
        <w:right w:val="none" w:sz="0" w:space="0" w:color="auto"/>
      </w:divBdr>
    </w:div>
    <w:div w:id="710691255">
      <w:bodyDiv w:val="1"/>
      <w:marLeft w:val="0"/>
      <w:marRight w:val="0"/>
      <w:marTop w:val="0"/>
      <w:marBottom w:val="0"/>
      <w:divBdr>
        <w:top w:val="none" w:sz="0" w:space="0" w:color="auto"/>
        <w:left w:val="none" w:sz="0" w:space="0" w:color="auto"/>
        <w:bottom w:val="none" w:sz="0" w:space="0" w:color="auto"/>
        <w:right w:val="none" w:sz="0" w:space="0" w:color="auto"/>
      </w:divBdr>
    </w:div>
    <w:div w:id="885289490">
      <w:bodyDiv w:val="1"/>
      <w:marLeft w:val="0"/>
      <w:marRight w:val="0"/>
      <w:marTop w:val="0"/>
      <w:marBottom w:val="0"/>
      <w:divBdr>
        <w:top w:val="none" w:sz="0" w:space="0" w:color="auto"/>
        <w:left w:val="none" w:sz="0" w:space="0" w:color="auto"/>
        <w:bottom w:val="none" w:sz="0" w:space="0" w:color="auto"/>
        <w:right w:val="none" w:sz="0" w:space="0" w:color="auto"/>
      </w:divBdr>
    </w:div>
    <w:div w:id="915166555">
      <w:bodyDiv w:val="1"/>
      <w:marLeft w:val="0"/>
      <w:marRight w:val="0"/>
      <w:marTop w:val="0"/>
      <w:marBottom w:val="0"/>
      <w:divBdr>
        <w:top w:val="none" w:sz="0" w:space="0" w:color="auto"/>
        <w:left w:val="none" w:sz="0" w:space="0" w:color="auto"/>
        <w:bottom w:val="none" w:sz="0" w:space="0" w:color="auto"/>
        <w:right w:val="none" w:sz="0" w:space="0" w:color="auto"/>
      </w:divBdr>
    </w:div>
    <w:div w:id="1004667375">
      <w:bodyDiv w:val="1"/>
      <w:marLeft w:val="0"/>
      <w:marRight w:val="0"/>
      <w:marTop w:val="0"/>
      <w:marBottom w:val="0"/>
      <w:divBdr>
        <w:top w:val="none" w:sz="0" w:space="0" w:color="auto"/>
        <w:left w:val="none" w:sz="0" w:space="0" w:color="auto"/>
        <w:bottom w:val="none" w:sz="0" w:space="0" w:color="auto"/>
        <w:right w:val="none" w:sz="0" w:space="0" w:color="auto"/>
      </w:divBdr>
    </w:div>
    <w:div w:id="1041396939">
      <w:bodyDiv w:val="1"/>
      <w:marLeft w:val="0"/>
      <w:marRight w:val="0"/>
      <w:marTop w:val="0"/>
      <w:marBottom w:val="0"/>
      <w:divBdr>
        <w:top w:val="none" w:sz="0" w:space="0" w:color="auto"/>
        <w:left w:val="none" w:sz="0" w:space="0" w:color="auto"/>
        <w:bottom w:val="none" w:sz="0" w:space="0" w:color="auto"/>
        <w:right w:val="none" w:sz="0" w:space="0" w:color="auto"/>
      </w:divBdr>
    </w:div>
    <w:div w:id="1048645416">
      <w:bodyDiv w:val="1"/>
      <w:marLeft w:val="0"/>
      <w:marRight w:val="0"/>
      <w:marTop w:val="0"/>
      <w:marBottom w:val="0"/>
      <w:divBdr>
        <w:top w:val="none" w:sz="0" w:space="0" w:color="auto"/>
        <w:left w:val="none" w:sz="0" w:space="0" w:color="auto"/>
        <w:bottom w:val="none" w:sz="0" w:space="0" w:color="auto"/>
        <w:right w:val="none" w:sz="0" w:space="0" w:color="auto"/>
      </w:divBdr>
    </w:div>
    <w:div w:id="1165511731">
      <w:bodyDiv w:val="1"/>
      <w:marLeft w:val="0"/>
      <w:marRight w:val="0"/>
      <w:marTop w:val="0"/>
      <w:marBottom w:val="0"/>
      <w:divBdr>
        <w:top w:val="none" w:sz="0" w:space="0" w:color="auto"/>
        <w:left w:val="none" w:sz="0" w:space="0" w:color="auto"/>
        <w:bottom w:val="none" w:sz="0" w:space="0" w:color="auto"/>
        <w:right w:val="none" w:sz="0" w:space="0" w:color="auto"/>
      </w:divBdr>
    </w:div>
    <w:div w:id="1213881731">
      <w:bodyDiv w:val="1"/>
      <w:marLeft w:val="0"/>
      <w:marRight w:val="0"/>
      <w:marTop w:val="0"/>
      <w:marBottom w:val="0"/>
      <w:divBdr>
        <w:top w:val="none" w:sz="0" w:space="0" w:color="auto"/>
        <w:left w:val="none" w:sz="0" w:space="0" w:color="auto"/>
        <w:bottom w:val="none" w:sz="0" w:space="0" w:color="auto"/>
        <w:right w:val="none" w:sz="0" w:space="0" w:color="auto"/>
      </w:divBdr>
    </w:div>
    <w:div w:id="1286622235">
      <w:bodyDiv w:val="1"/>
      <w:marLeft w:val="0"/>
      <w:marRight w:val="0"/>
      <w:marTop w:val="0"/>
      <w:marBottom w:val="0"/>
      <w:divBdr>
        <w:top w:val="none" w:sz="0" w:space="0" w:color="auto"/>
        <w:left w:val="none" w:sz="0" w:space="0" w:color="auto"/>
        <w:bottom w:val="none" w:sz="0" w:space="0" w:color="auto"/>
        <w:right w:val="none" w:sz="0" w:space="0" w:color="auto"/>
      </w:divBdr>
    </w:div>
    <w:div w:id="1307927163">
      <w:bodyDiv w:val="1"/>
      <w:marLeft w:val="0"/>
      <w:marRight w:val="0"/>
      <w:marTop w:val="0"/>
      <w:marBottom w:val="0"/>
      <w:divBdr>
        <w:top w:val="none" w:sz="0" w:space="0" w:color="auto"/>
        <w:left w:val="none" w:sz="0" w:space="0" w:color="auto"/>
        <w:bottom w:val="none" w:sz="0" w:space="0" w:color="auto"/>
        <w:right w:val="none" w:sz="0" w:space="0" w:color="auto"/>
      </w:divBdr>
    </w:div>
    <w:div w:id="1374967062">
      <w:bodyDiv w:val="1"/>
      <w:marLeft w:val="0"/>
      <w:marRight w:val="0"/>
      <w:marTop w:val="0"/>
      <w:marBottom w:val="0"/>
      <w:divBdr>
        <w:top w:val="none" w:sz="0" w:space="0" w:color="auto"/>
        <w:left w:val="none" w:sz="0" w:space="0" w:color="auto"/>
        <w:bottom w:val="none" w:sz="0" w:space="0" w:color="auto"/>
        <w:right w:val="none" w:sz="0" w:space="0" w:color="auto"/>
      </w:divBdr>
    </w:div>
    <w:div w:id="1386835033">
      <w:bodyDiv w:val="1"/>
      <w:marLeft w:val="0"/>
      <w:marRight w:val="0"/>
      <w:marTop w:val="0"/>
      <w:marBottom w:val="0"/>
      <w:divBdr>
        <w:top w:val="none" w:sz="0" w:space="0" w:color="auto"/>
        <w:left w:val="none" w:sz="0" w:space="0" w:color="auto"/>
        <w:bottom w:val="none" w:sz="0" w:space="0" w:color="auto"/>
        <w:right w:val="none" w:sz="0" w:space="0" w:color="auto"/>
      </w:divBdr>
    </w:div>
    <w:div w:id="1416243200">
      <w:bodyDiv w:val="1"/>
      <w:marLeft w:val="0"/>
      <w:marRight w:val="0"/>
      <w:marTop w:val="0"/>
      <w:marBottom w:val="0"/>
      <w:divBdr>
        <w:top w:val="none" w:sz="0" w:space="0" w:color="auto"/>
        <w:left w:val="none" w:sz="0" w:space="0" w:color="auto"/>
        <w:bottom w:val="none" w:sz="0" w:space="0" w:color="auto"/>
        <w:right w:val="none" w:sz="0" w:space="0" w:color="auto"/>
      </w:divBdr>
    </w:div>
    <w:div w:id="1622030661">
      <w:bodyDiv w:val="1"/>
      <w:marLeft w:val="0"/>
      <w:marRight w:val="0"/>
      <w:marTop w:val="0"/>
      <w:marBottom w:val="0"/>
      <w:divBdr>
        <w:top w:val="none" w:sz="0" w:space="0" w:color="auto"/>
        <w:left w:val="none" w:sz="0" w:space="0" w:color="auto"/>
        <w:bottom w:val="none" w:sz="0" w:space="0" w:color="auto"/>
        <w:right w:val="none" w:sz="0" w:space="0" w:color="auto"/>
      </w:divBdr>
    </w:div>
    <w:div w:id="1673331606">
      <w:bodyDiv w:val="1"/>
      <w:marLeft w:val="0"/>
      <w:marRight w:val="0"/>
      <w:marTop w:val="0"/>
      <w:marBottom w:val="0"/>
      <w:divBdr>
        <w:top w:val="none" w:sz="0" w:space="0" w:color="auto"/>
        <w:left w:val="none" w:sz="0" w:space="0" w:color="auto"/>
        <w:bottom w:val="none" w:sz="0" w:space="0" w:color="auto"/>
        <w:right w:val="none" w:sz="0" w:space="0" w:color="auto"/>
      </w:divBdr>
    </w:div>
    <w:div w:id="1827087771">
      <w:bodyDiv w:val="1"/>
      <w:marLeft w:val="0"/>
      <w:marRight w:val="0"/>
      <w:marTop w:val="0"/>
      <w:marBottom w:val="0"/>
      <w:divBdr>
        <w:top w:val="none" w:sz="0" w:space="0" w:color="auto"/>
        <w:left w:val="none" w:sz="0" w:space="0" w:color="auto"/>
        <w:bottom w:val="none" w:sz="0" w:space="0" w:color="auto"/>
        <w:right w:val="none" w:sz="0" w:space="0" w:color="auto"/>
      </w:divBdr>
    </w:div>
    <w:div w:id="1839075045">
      <w:bodyDiv w:val="1"/>
      <w:marLeft w:val="0"/>
      <w:marRight w:val="0"/>
      <w:marTop w:val="0"/>
      <w:marBottom w:val="0"/>
      <w:divBdr>
        <w:top w:val="none" w:sz="0" w:space="0" w:color="auto"/>
        <w:left w:val="none" w:sz="0" w:space="0" w:color="auto"/>
        <w:bottom w:val="none" w:sz="0" w:space="0" w:color="auto"/>
        <w:right w:val="none" w:sz="0" w:space="0" w:color="auto"/>
      </w:divBdr>
      <w:divsChild>
        <w:div w:id="86001973">
          <w:marLeft w:val="0"/>
          <w:marRight w:val="0"/>
          <w:marTop w:val="0"/>
          <w:marBottom w:val="0"/>
          <w:divBdr>
            <w:top w:val="none" w:sz="0" w:space="0" w:color="auto"/>
            <w:left w:val="none" w:sz="0" w:space="0" w:color="auto"/>
            <w:bottom w:val="none" w:sz="0" w:space="0" w:color="auto"/>
            <w:right w:val="none" w:sz="0" w:space="0" w:color="auto"/>
          </w:divBdr>
        </w:div>
        <w:div w:id="510217170">
          <w:marLeft w:val="0"/>
          <w:marRight w:val="0"/>
          <w:marTop w:val="0"/>
          <w:marBottom w:val="0"/>
          <w:divBdr>
            <w:top w:val="none" w:sz="0" w:space="0" w:color="auto"/>
            <w:left w:val="none" w:sz="0" w:space="0" w:color="auto"/>
            <w:bottom w:val="none" w:sz="0" w:space="0" w:color="auto"/>
            <w:right w:val="none" w:sz="0" w:space="0" w:color="auto"/>
          </w:divBdr>
        </w:div>
        <w:div w:id="1375346826">
          <w:marLeft w:val="0"/>
          <w:marRight w:val="0"/>
          <w:marTop w:val="0"/>
          <w:marBottom w:val="0"/>
          <w:divBdr>
            <w:top w:val="none" w:sz="0" w:space="0" w:color="auto"/>
            <w:left w:val="none" w:sz="0" w:space="0" w:color="auto"/>
            <w:bottom w:val="none" w:sz="0" w:space="0" w:color="auto"/>
            <w:right w:val="none" w:sz="0" w:space="0" w:color="auto"/>
          </w:divBdr>
        </w:div>
      </w:divsChild>
    </w:div>
    <w:div w:id="1848716491">
      <w:bodyDiv w:val="1"/>
      <w:marLeft w:val="0"/>
      <w:marRight w:val="0"/>
      <w:marTop w:val="0"/>
      <w:marBottom w:val="0"/>
      <w:divBdr>
        <w:top w:val="none" w:sz="0" w:space="0" w:color="auto"/>
        <w:left w:val="none" w:sz="0" w:space="0" w:color="auto"/>
        <w:bottom w:val="none" w:sz="0" w:space="0" w:color="auto"/>
        <w:right w:val="none" w:sz="0" w:space="0" w:color="auto"/>
      </w:divBdr>
    </w:div>
    <w:div w:id="1940412151">
      <w:bodyDiv w:val="1"/>
      <w:marLeft w:val="0"/>
      <w:marRight w:val="0"/>
      <w:marTop w:val="0"/>
      <w:marBottom w:val="0"/>
      <w:divBdr>
        <w:top w:val="none" w:sz="0" w:space="0" w:color="auto"/>
        <w:left w:val="none" w:sz="0" w:space="0" w:color="auto"/>
        <w:bottom w:val="none" w:sz="0" w:space="0" w:color="auto"/>
        <w:right w:val="none" w:sz="0" w:space="0" w:color="auto"/>
      </w:divBdr>
    </w:div>
    <w:div w:id="1951624461">
      <w:bodyDiv w:val="1"/>
      <w:marLeft w:val="0"/>
      <w:marRight w:val="0"/>
      <w:marTop w:val="0"/>
      <w:marBottom w:val="0"/>
      <w:divBdr>
        <w:top w:val="none" w:sz="0" w:space="0" w:color="auto"/>
        <w:left w:val="none" w:sz="0" w:space="0" w:color="auto"/>
        <w:bottom w:val="none" w:sz="0" w:space="0" w:color="auto"/>
        <w:right w:val="none" w:sz="0" w:space="0" w:color="auto"/>
      </w:divBdr>
    </w:div>
    <w:div w:id="1991009434">
      <w:bodyDiv w:val="1"/>
      <w:marLeft w:val="0"/>
      <w:marRight w:val="0"/>
      <w:marTop w:val="0"/>
      <w:marBottom w:val="0"/>
      <w:divBdr>
        <w:top w:val="none" w:sz="0" w:space="0" w:color="auto"/>
        <w:left w:val="none" w:sz="0" w:space="0" w:color="auto"/>
        <w:bottom w:val="none" w:sz="0" w:space="0" w:color="auto"/>
        <w:right w:val="none" w:sz="0" w:space="0" w:color="auto"/>
      </w:divBdr>
    </w:div>
    <w:div w:id="1993488303">
      <w:bodyDiv w:val="1"/>
      <w:marLeft w:val="0"/>
      <w:marRight w:val="0"/>
      <w:marTop w:val="0"/>
      <w:marBottom w:val="0"/>
      <w:divBdr>
        <w:top w:val="none" w:sz="0" w:space="0" w:color="auto"/>
        <w:left w:val="none" w:sz="0" w:space="0" w:color="auto"/>
        <w:bottom w:val="none" w:sz="0" w:space="0" w:color="auto"/>
        <w:right w:val="none" w:sz="0" w:space="0" w:color="auto"/>
      </w:divBdr>
    </w:div>
    <w:div w:id="202219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ca.asn.au/rca/wp-content/uploads/2017/03/BRF_Green_Tabl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5871E32F1789743BAF599CEDE087CA5" ma:contentTypeVersion="8" ma:contentTypeDescription="Create a new document." ma:contentTypeScope="" ma:versionID="5a590848e07d8aa068411d8998e3ef29">
  <xsd:schema xmlns:xsd="http://www.w3.org/2001/XMLSchema" xmlns:xs="http://www.w3.org/2001/XMLSchema" xmlns:p="http://schemas.microsoft.com/office/2006/metadata/properties" xmlns:ns2="http://schemas.microsoft.com/sharepoint/v3/fields" xmlns:ns3="2bd6fe77-e33f-474c-8f05-ffe0a77acf1a" xmlns:ns4="b8f9edfb-d41f-4e15-a373-9cade5ebd4af" targetNamespace="http://schemas.microsoft.com/office/2006/metadata/properties" ma:root="true" ma:fieldsID="c457c2e26e02bd5ca76342907a256c1a" ns2:_="" ns3:_="" ns4:_="">
    <xsd:import namespace="http://schemas.microsoft.com/sharepoint/v3/fields"/>
    <xsd:import namespace="2bd6fe77-e33f-474c-8f05-ffe0a77acf1a"/>
    <xsd:import namespace="b8f9edfb-d41f-4e15-a373-9cade5ebd4af"/>
    <xsd:element name="properties">
      <xsd:complexType>
        <xsd:sequence>
          <xsd:element name="documentManagement">
            <xsd:complexType>
              <xsd:all>
                <xsd:element ref="ns2:_Version" minOccurs="0"/>
                <xsd:element ref="ns3:SharedWithUsers" minOccurs="0"/>
                <xsd:element ref="ns3:SharedWithDetails" minOccurs="0"/>
                <xsd:element ref="ns4:MediaServiceMetadata" minOccurs="0"/>
                <xsd:element ref="ns4:MediaServiceFastMetadata" minOccurs="0"/>
                <xsd:element ref="ns4:MediaServiceAutoTags"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8"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6fe77-e33f-474c-8f05-ffe0a77acf1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9edfb-d41f-4e15-a373-9cade5ebd4a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ocumentManagement>
</p:properties>
</file>

<file path=customXml/itemProps1.xml><?xml version="1.0" encoding="utf-8"?>
<ds:datastoreItem xmlns:ds="http://schemas.openxmlformats.org/officeDocument/2006/customXml" ds:itemID="{E3FDB97A-EBE2-44E2-BDD9-7BAE17EC465F}">
  <ds:schemaRefs>
    <ds:schemaRef ds:uri="http://schemas.openxmlformats.org/officeDocument/2006/bibliography"/>
  </ds:schemaRefs>
</ds:datastoreItem>
</file>

<file path=customXml/itemProps2.xml><?xml version="1.0" encoding="utf-8"?>
<ds:datastoreItem xmlns:ds="http://schemas.openxmlformats.org/officeDocument/2006/customXml" ds:itemID="{8F29402E-DCDE-4F0F-B8FF-BCD616C1E3BF}"/>
</file>

<file path=customXml/itemProps3.xml><?xml version="1.0" encoding="utf-8"?>
<ds:datastoreItem xmlns:ds="http://schemas.openxmlformats.org/officeDocument/2006/customXml" ds:itemID="{3274F8EF-BB9A-4DDB-BC5C-BCD3FEDAB29A}"/>
</file>

<file path=customXml/itemProps4.xml><?xml version="1.0" encoding="utf-8"?>
<ds:datastoreItem xmlns:ds="http://schemas.openxmlformats.org/officeDocument/2006/customXml" ds:itemID="{9E2F1735-B1D0-4A69-9B66-5DCDF30096F2}"/>
</file>

<file path=docProps/app.xml><?xml version="1.0" encoding="utf-8"?>
<Properties xmlns="http://schemas.openxmlformats.org/officeDocument/2006/extended-properties" xmlns:vt="http://schemas.openxmlformats.org/officeDocument/2006/docPropsVTypes">
  <Template>FFAC2988.dotm</Template>
  <TotalTime>8</TotalTime>
  <Pages>20</Pages>
  <Words>4987</Words>
  <Characters>28428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Starkey</dc:creator>
  <cp:keywords/>
  <dc:description/>
  <cp:lastModifiedBy>Marcela HADDAD</cp:lastModifiedBy>
  <cp:revision>6</cp:revision>
  <cp:lastPrinted>2017-12-06T05:37:00Z</cp:lastPrinted>
  <dcterms:created xsi:type="dcterms:W3CDTF">2018-10-06T07:10:00Z</dcterms:created>
  <dcterms:modified xsi:type="dcterms:W3CDTF">2018-10-06T07:27:00Z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0x01010095871E32F1789743BAF599CEDE087CA5</vt:lpwstr>
  </property>
</Properties>
</file>